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6865D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6865D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6865D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6865D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6865D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6865D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6865D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</w:t>
      </w:r>
      <w:proofErr w:type="gramStart"/>
      <w:r w:rsidRPr="008734F3">
        <w:t>…….</w:t>
      </w:r>
      <w:proofErr w:type="gramEnd"/>
      <w:r w:rsidRPr="008734F3">
        <w:t>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6865D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6865D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</w:t>
      </w:r>
      <w:proofErr w:type="gramStart"/>
      <w:r>
        <w:t>…….</w:t>
      </w:r>
      <w:proofErr w:type="gramEnd"/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</w:t>
      </w:r>
      <w:proofErr w:type="gramStart"/>
      <w:r w:rsidRPr="00973ABD">
        <w:rPr>
          <w:szCs w:val="20"/>
        </w:rPr>
        <w:t>…….</w:t>
      </w:r>
      <w:proofErr w:type="gramEnd"/>
      <w:r w:rsidRPr="00973ABD">
        <w:rPr>
          <w:szCs w:val="20"/>
        </w:rPr>
        <w:t>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6865D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6865D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6865D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6865D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6865D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6865D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6865D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6865D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B7AD" w14:textId="77777777" w:rsidR="006865D8" w:rsidRDefault="006865D8" w:rsidP="005F02B9">
      <w:r>
        <w:separator/>
      </w:r>
    </w:p>
    <w:p w14:paraId="4F3811E2" w14:textId="77777777" w:rsidR="006865D8" w:rsidRDefault="006865D8" w:rsidP="005F02B9"/>
    <w:p w14:paraId="3512E11F" w14:textId="77777777" w:rsidR="006865D8" w:rsidRDefault="006865D8" w:rsidP="005F02B9"/>
    <w:p w14:paraId="305329D2" w14:textId="77777777" w:rsidR="006865D8" w:rsidRDefault="006865D8"/>
  </w:endnote>
  <w:endnote w:type="continuationSeparator" w:id="0">
    <w:p w14:paraId="78D701F7" w14:textId="77777777" w:rsidR="006865D8" w:rsidRDefault="006865D8" w:rsidP="005F02B9">
      <w:r>
        <w:continuationSeparator/>
      </w:r>
    </w:p>
    <w:p w14:paraId="6B7346A2" w14:textId="77777777" w:rsidR="006865D8" w:rsidRDefault="006865D8" w:rsidP="005F02B9"/>
    <w:p w14:paraId="40699B6E" w14:textId="77777777" w:rsidR="006865D8" w:rsidRDefault="006865D8" w:rsidP="005F02B9"/>
    <w:p w14:paraId="2E7C9810" w14:textId="77777777" w:rsidR="006865D8" w:rsidRDefault="006865D8"/>
  </w:endnote>
  <w:endnote w:type="continuationNotice" w:id="1">
    <w:p w14:paraId="168DF96C" w14:textId="77777777" w:rsidR="006865D8" w:rsidRDefault="006865D8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1F457E79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</w:t>
      </w:r>
      <w:r w:rsidR="00D744AC">
        <w:rPr>
          <w:color w:val="000000" w:themeColor="text1"/>
          <w:spacing w:val="-2"/>
          <w:szCs w:val="16"/>
        </w:rPr>
        <w:t>6</w:t>
      </w:r>
      <w:r w:rsidR="00280A98" w:rsidRPr="00CD4612">
        <w:rPr>
          <w:color w:val="000000" w:themeColor="text1"/>
          <w:spacing w:val="-2"/>
          <w:szCs w:val="16"/>
        </w:rPr>
        <w:t xml:space="preserve"> r. poz. </w:t>
      </w:r>
      <w:r w:rsidR="00D744AC">
        <w:rPr>
          <w:color w:val="000000" w:themeColor="text1"/>
          <w:spacing w:val="-2"/>
          <w:szCs w:val="16"/>
        </w:rPr>
        <w:t>3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6ADF90B7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</w:t>
      </w:r>
      <w:r w:rsidR="00B063D7">
        <w:rPr>
          <w:color w:val="000000" w:themeColor="text1"/>
          <w:szCs w:val="16"/>
        </w:rPr>
        <w:t>4</w:t>
      </w:r>
      <w:r w:rsidR="009B01E8" w:rsidRPr="009A0377">
        <w:rPr>
          <w:color w:val="000000" w:themeColor="text1"/>
          <w:szCs w:val="16"/>
        </w:rPr>
        <w:t xml:space="preserve"> r. poz. </w:t>
      </w:r>
      <w:r w:rsidR="00B063D7">
        <w:rPr>
          <w:color w:val="000000" w:themeColor="text1"/>
          <w:szCs w:val="16"/>
        </w:rPr>
        <w:t>1130</w:t>
      </w:r>
      <w:r w:rsidR="00D744AC">
        <w:rPr>
          <w:color w:val="000000" w:themeColor="text1"/>
          <w:szCs w:val="16"/>
        </w:rPr>
        <w:t xml:space="preserve"> ze zm.</w:t>
      </w:r>
      <w:r w:rsidR="009B01E8" w:rsidRPr="009A0377">
        <w:rPr>
          <w:color w:val="000000" w:themeColor="text1"/>
          <w:szCs w:val="16"/>
        </w:rPr>
        <w:t>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1C94E593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75E088A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117CDD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C437559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43C068C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9C1897C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CBA9A2D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5F0C2F0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87B7385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D93E24C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24C78CD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C2F9140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7CA4E6E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62D1F33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BAFC9EC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04BB8CA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96605BD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D26D134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181AE28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FAF119E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523ABC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1803785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69D9CEB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970BDB1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0B77770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D75698B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B3D8EAB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CB1EE0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CE0DE56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A9DCF43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27C3AC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535F47E" w14:textId="77777777" w:rsidR="00B063D7" w:rsidRDefault="00B063D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085D511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B9D3070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1AF9CE3" w14:textId="77777777" w:rsidR="007074B6" w:rsidRDefault="007074B6" w:rsidP="007074B6">
      <w:pPr>
        <w:rPr>
          <w:b/>
          <w:bCs/>
        </w:rPr>
      </w:pPr>
      <w:r w:rsidRPr="00071D10">
        <w:rPr>
          <w:b/>
          <w:bCs/>
        </w:rPr>
        <w:t>I</w:t>
      </w:r>
      <w:r w:rsidRPr="007C3C02">
        <w:rPr>
          <w:b/>
          <w:bCs/>
        </w:rPr>
        <w:t>nformacj</w:t>
      </w:r>
      <w:r>
        <w:rPr>
          <w:b/>
          <w:bCs/>
        </w:rPr>
        <w:t>e dotyczące przetwarzania danych</w:t>
      </w:r>
      <w:r w:rsidRPr="007C3C02">
        <w:rPr>
          <w:b/>
          <w:bCs/>
        </w:rPr>
        <w:t>:</w:t>
      </w:r>
    </w:p>
    <w:p w14:paraId="69228402" w14:textId="77777777" w:rsidR="007074B6" w:rsidRPr="00507332" w:rsidRDefault="007074B6" w:rsidP="007074B6">
      <w:pPr>
        <w:widowControl/>
        <w:numPr>
          <w:ilvl w:val="0"/>
          <w:numId w:val="19"/>
        </w:numPr>
        <w:spacing w:before="0" w:after="0" w:line="360" w:lineRule="auto"/>
        <w:jc w:val="both"/>
      </w:pPr>
      <w:r w:rsidRPr="00507332">
        <w:t xml:space="preserve">Administratorem danych osobowych podanych w składanych wnioskach jest Wójt Gminy Kozy z siedzibą w Kozach ul. Krakowska 4. </w:t>
      </w:r>
    </w:p>
    <w:p w14:paraId="6C2F2EDE" w14:textId="77777777" w:rsidR="007074B6" w:rsidRPr="00507332" w:rsidRDefault="007074B6" w:rsidP="007074B6">
      <w:pPr>
        <w:pStyle w:val="Akapitzlist"/>
        <w:widowControl/>
        <w:numPr>
          <w:ilvl w:val="0"/>
          <w:numId w:val="19"/>
        </w:numPr>
        <w:spacing w:before="0" w:after="0" w:line="360" w:lineRule="auto"/>
        <w:contextualSpacing/>
        <w:jc w:val="both"/>
      </w:pPr>
      <w:r w:rsidRPr="00507332">
        <w:t>Można się z nami kontaktować w następujący sposób:</w:t>
      </w:r>
    </w:p>
    <w:p w14:paraId="6925FB4C" w14:textId="77777777" w:rsidR="007074B6" w:rsidRPr="00507332" w:rsidRDefault="007074B6" w:rsidP="007074B6">
      <w:pPr>
        <w:pStyle w:val="Akapitzlist"/>
        <w:spacing w:after="0" w:line="360" w:lineRule="auto"/>
        <w:jc w:val="both"/>
      </w:pPr>
      <w:r w:rsidRPr="00507332">
        <w:t>– listownie: ul. Krakowska 4, 43-340 Kozy</w:t>
      </w:r>
    </w:p>
    <w:p w14:paraId="71268E2A" w14:textId="67ED1967" w:rsidR="007074B6" w:rsidRPr="00507332" w:rsidRDefault="007074B6" w:rsidP="007074B6">
      <w:pPr>
        <w:pStyle w:val="Akapitzlist"/>
        <w:spacing w:after="0" w:line="360" w:lineRule="auto"/>
        <w:jc w:val="both"/>
      </w:pPr>
      <w:r w:rsidRPr="00507332">
        <w:t>– przez elektroniczną skrzynkę podawczą o adresi</w:t>
      </w:r>
      <w:r w:rsidR="00D81469">
        <w:t>e</w:t>
      </w:r>
      <w:r w:rsidR="00D81469" w:rsidRPr="00F67039">
        <w:rPr>
          <w:rFonts w:ascii="Times New Roman" w:hAnsi="Times New Roman"/>
          <w:szCs w:val="20"/>
        </w:rPr>
        <w:t>: AE:PL-82148-17257-WCIEJ-26</w:t>
      </w:r>
    </w:p>
    <w:p w14:paraId="6F28CF40" w14:textId="77777777" w:rsidR="007074B6" w:rsidRPr="00507332" w:rsidRDefault="007074B6" w:rsidP="007074B6">
      <w:pPr>
        <w:pStyle w:val="Akapitzlist"/>
        <w:widowControl/>
        <w:numPr>
          <w:ilvl w:val="0"/>
          <w:numId w:val="19"/>
        </w:numPr>
        <w:spacing w:before="0" w:after="0" w:line="360" w:lineRule="auto"/>
        <w:contextualSpacing/>
        <w:jc w:val="both"/>
      </w:pPr>
      <w:r w:rsidRPr="00507332">
        <w:t xml:space="preserve">Inspektorem Ochrony Danych (IOD) jest Małgorzata Wróbel. </w:t>
      </w:r>
    </w:p>
    <w:p w14:paraId="0BA3BCF8" w14:textId="77777777" w:rsidR="007074B6" w:rsidRPr="00507332" w:rsidRDefault="007074B6" w:rsidP="007074B6">
      <w:pPr>
        <w:spacing w:after="0" w:line="360" w:lineRule="auto"/>
        <w:ind w:left="709"/>
        <w:jc w:val="both"/>
      </w:pPr>
      <w:r w:rsidRPr="00507332">
        <w:t xml:space="preserve">Sposoby kontaktu z Inspektorem Ochrony Danych (IOD) w Urzędzie Gminy Kozy: </w:t>
      </w:r>
    </w:p>
    <w:p w14:paraId="23952D2B" w14:textId="77777777" w:rsidR="007074B6" w:rsidRPr="00507332" w:rsidRDefault="007074B6" w:rsidP="007074B6">
      <w:pPr>
        <w:spacing w:after="0" w:line="360" w:lineRule="auto"/>
        <w:ind w:left="709"/>
        <w:jc w:val="both"/>
      </w:pPr>
      <w:r w:rsidRPr="00507332">
        <w:t xml:space="preserve">– adres korespondencyjny: Urząd Gminy Kozy, 43-340 Kozy ul. Krakowska 4, </w:t>
      </w:r>
    </w:p>
    <w:p w14:paraId="2CF29181" w14:textId="77777777" w:rsidR="007074B6" w:rsidRPr="00507332" w:rsidRDefault="007074B6" w:rsidP="007074B6">
      <w:pPr>
        <w:spacing w:after="0" w:line="360" w:lineRule="auto"/>
        <w:ind w:left="709"/>
        <w:jc w:val="both"/>
      </w:pPr>
      <w:r w:rsidRPr="00507332">
        <w:t>– telefon: 33 8174291,</w:t>
      </w:r>
    </w:p>
    <w:p w14:paraId="70C4D541" w14:textId="77777777" w:rsidR="007074B6" w:rsidRPr="00507332" w:rsidRDefault="007074B6" w:rsidP="007074B6">
      <w:pPr>
        <w:spacing w:after="0" w:line="360" w:lineRule="auto"/>
        <w:ind w:left="709"/>
        <w:jc w:val="both"/>
      </w:pPr>
      <w:r w:rsidRPr="00507332">
        <w:t xml:space="preserve">– adres e-mail: </w:t>
      </w:r>
      <w:hyperlink r:id="rId1" w:history="1">
        <w:r w:rsidRPr="00507332">
          <w:rPr>
            <w:rStyle w:val="Hipercze"/>
            <w:rFonts w:eastAsia="Calibri"/>
          </w:rPr>
          <w:t>iod@gzosip.kozy.pl</w:t>
        </w:r>
      </w:hyperlink>
    </w:p>
    <w:p w14:paraId="4A36252F" w14:textId="1421A4AD" w:rsidR="007074B6" w:rsidRPr="00507332" w:rsidRDefault="007074B6" w:rsidP="007074B6">
      <w:pPr>
        <w:pStyle w:val="Akapitzlist"/>
        <w:widowControl/>
        <w:numPr>
          <w:ilvl w:val="0"/>
          <w:numId w:val="19"/>
        </w:numPr>
        <w:spacing w:before="0" w:after="0" w:line="360" w:lineRule="auto"/>
        <w:contextualSpacing/>
        <w:jc w:val="both"/>
      </w:pPr>
      <w:r w:rsidRPr="00507332">
        <w:t>Podanie danych osobowych jest wymogiem ustawowym i ma charakter obowiązkowy. Konsekwencją niepodania danych osobowych jest pozostawienie formularza wniosku bez rozpoznania.</w:t>
      </w:r>
      <w:r w:rsidRPr="00507332">
        <w:br/>
        <w:t>Podane dane osobowe będą przetwarzane na potrzeby sporządzenia planu ogólnego - zgodnie z obowiązującymi przepisami</w:t>
      </w:r>
      <w:r>
        <w:t xml:space="preserve"> prawa</w:t>
      </w:r>
      <w:r w:rsidRPr="00507332">
        <w:t>).</w:t>
      </w:r>
    </w:p>
    <w:p w14:paraId="1A3D5E9C" w14:textId="0E218C46" w:rsidR="007074B6" w:rsidRPr="00507332" w:rsidRDefault="007074B6" w:rsidP="007074B6">
      <w:pPr>
        <w:widowControl/>
        <w:numPr>
          <w:ilvl w:val="0"/>
          <w:numId w:val="19"/>
        </w:numPr>
        <w:spacing w:before="0" w:after="0" w:line="360" w:lineRule="auto"/>
        <w:jc w:val="both"/>
      </w:pPr>
      <w:r w:rsidRPr="00507332">
        <w:t xml:space="preserve">Podstawę prawną przetwarzania podanych danych osobowych stanowią przepisy </w:t>
      </w:r>
      <w:r w:rsidRPr="00507332">
        <w:rPr>
          <w:i/>
        </w:rPr>
        <w:t xml:space="preserve">ustawy z dnia </w:t>
      </w:r>
      <w:r>
        <w:rPr>
          <w:i/>
          <w:iCs w:val="0"/>
        </w:rPr>
        <w:br/>
      </w:r>
      <w:r w:rsidRPr="00507332">
        <w:rPr>
          <w:i/>
        </w:rPr>
        <w:t>27 marca 2003 r. o planowaniu i zagospodarowaniu przestrzennym (Dz. U. z 2024 r. poz. 1130</w:t>
      </w:r>
      <w:r w:rsidR="00C14D9D">
        <w:rPr>
          <w:i/>
        </w:rPr>
        <w:t xml:space="preserve"> ze zm.</w:t>
      </w:r>
      <w:r w:rsidRPr="00507332">
        <w:t xml:space="preserve">). </w:t>
      </w:r>
    </w:p>
    <w:p w14:paraId="3F6334AE" w14:textId="77777777" w:rsidR="007074B6" w:rsidRPr="00507332" w:rsidRDefault="007074B6" w:rsidP="007074B6">
      <w:pPr>
        <w:widowControl/>
        <w:numPr>
          <w:ilvl w:val="0"/>
          <w:numId w:val="19"/>
        </w:numPr>
        <w:spacing w:before="0" w:after="0" w:line="360" w:lineRule="auto"/>
        <w:jc w:val="both"/>
      </w:pPr>
      <w:r w:rsidRPr="00507332">
        <w:t>Dane osobowe będą przetwarzane w ramach sprawowania władzy publicznej powierzonej administratorowi, z zachowaniem przepisów Rozporządzenia Parlamentu Europejskiego i Rady (UE) 2016/679 z dnia 27 kwietnia 2016 r. w sprawie ochrony danych osób fizycznych w związku z przetwarzaniem danych osobowych i w sprawie swobodnego przepływu takich danych oraz uchylenia dyrektywy 95/46/WE (ogólne rozporządzenie o ochronie danych RODO).</w:t>
      </w:r>
    </w:p>
    <w:p w14:paraId="5BE8BEEA" w14:textId="77777777" w:rsidR="007074B6" w:rsidRPr="00507332" w:rsidRDefault="007074B6" w:rsidP="007074B6">
      <w:pPr>
        <w:widowControl/>
        <w:numPr>
          <w:ilvl w:val="0"/>
          <w:numId w:val="19"/>
        </w:numPr>
        <w:spacing w:before="0" w:after="0" w:line="360" w:lineRule="auto"/>
        <w:jc w:val="both"/>
      </w:pPr>
      <w:r w:rsidRPr="00507332">
        <w:t>Zgodnie z RODO przysługuje Państwu:</w:t>
      </w:r>
    </w:p>
    <w:p w14:paraId="0AF110B2" w14:textId="77777777" w:rsidR="007074B6" w:rsidRPr="00507332" w:rsidRDefault="007074B6" w:rsidP="007074B6">
      <w:pPr>
        <w:spacing w:after="0" w:line="360" w:lineRule="auto"/>
        <w:ind w:left="720"/>
        <w:jc w:val="both"/>
      </w:pPr>
      <w:r w:rsidRPr="00507332">
        <w:t>– prawo dostępu do swoich danych oraz otrzymania ich kopii;</w:t>
      </w:r>
    </w:p>
    <w:p w14:paraId="5D1A2F8A" w14:textId="77777777" w:rsidR="007074B6" w:rsidRPr="00507332" w:rsidRDefault="007074B6" w:rsidP="007074B6">
      <w:pPr>
        <w:spacing w:after="0" w:line="360" w:lineRule="auto"/>
        <w:ind w:left="720"/>
        <w:jc w:val="both"/>
      </w:pPr>
      <w:r w:rsidRPr="00507332">
        <w:t>– prawo do sprostowania (poprawiania) swoich danych, jeśli są błędne lub nieaktualne, a także prawo do ich usunięcia, w sytuacji, gdy przetwarzanie danych nie następuje w celu wywiązania się z obowiązku wynikającego z przepisu prawa lub w ramach sprawowania władzy publicznej;</w:t>
      </w:r>
    </w:p>
    <w:p w14:paraId="509EA7C9" w14:textId="77777777" w:rsidR="007074B6" w:rsidRPr="00507332" w:rsidRDefault="007074B6" w:rsidP="007074B6">
      <w:pPr>
        <w:spacing w:after="0" w:line="360" w:lineRule="auto"/>
        <w:ind w:left="720"/>
        <w:jc w:val="both"/>
      </w:pPr>
      <w:r w:rsidRPr="00507332">
        <w:t>– prawo do ograniczenia lub wniesienia sprzeciwu wobec przetwarzania danych;</w:t>
      </w:r>
    </w:p>
    <w:p w14:paraId="563BB937" w14:textId="1AAC622E" w:rsidR="00C14D9D" w:rsidRPr="00C14D9D" w:rsidRDefault="007074B6" w:rsidP="00C14D9D">
      <w:pPr>
        <w:ind w:right="140" w:firstLine="709"/>
        <w:rPr>
          <w:color w:val="000000"/>
        </w:rPr>
      </w:pPr>
      <w:r w:rsidRPr="00C14D9D">
        <w:t>– prawo do wniesienia skargi do Prezes</w:t>
      </w:r>
      <w:r w:rsidR="00C14D9D">
        <w:t>a</w:t>
      </w:r>
      <w:r w:rsidRPr="00C14D9D">
        <w:t xml:space="preserve"> </w:t>
      </w:r>
      <w:r w:rsidR="00C14D9D" w:rsidRPr="00C14D9D">
        <w:rPr>
          <w:color w:val="000000"/>
        </w:rPr>
        <w:t>Urzędu Ochrony Danych Osobowych.</w:t>
      </w:r>
    </w:p>
    <w:p w14:paraId="71979E03" w14:textId="4C3D58A8" w:rsidR="007074B6" w:rsidRPr="00507332" w:rsidRDefault="007074B6" w:rsidP="007074B6">
      <w:pPr>
        <w:spacing w:after="0" w:line="360" w:lineRule="auto"/>
        <w:ind w:left="720"/>
        <w:jc w:val="both"/>
      </w:pPr>
    </w:p>
    <w:p w14:paraId="6095CAAE" w14:textId="77777777" w:rsidR="007074B6" w:rsidRPr="00507332" w:rsidRDefault="007074B6" w:rsidP="007074B6">
      <w:pPr>
        <w:spacing w:after="0" w:line="276" w:lineRule="auto"/>
        <w:ind w:left="720"/>
      </w:pPr>
    </w:p>
    <w:p w14:paraId="6D8D5D22" w14:textId="04DD97BC" w:rsidR="007074B6" w:rsidRPr="00507332" w:rsidRDefault="007074B6" w:rsidP="007074B6">
      <w:pPr>
        <w:spacing w:after="160" w:line="259" w:lineRule="auto"/>
        <w:ind w:firstLine="708"/>
        <w:jc w:val="right"/>
      </w:pPr>
      <w:r w:rsidRPr="00507332">
        <w:t>___________________________</w:t>
      </w:r>
    </w:p>
    <w:p w14:paraId="633ADF14" w14:textId="0A821FCC" w:rsidR="007074B6" w:rsidRPr="00507332" w:rsidRDefault="007074B6" w:rsidP="007074B6">
      <w:pPr>
        <w:spacing w:after="160" w:line="259" w:lineRule="auto"/>
        <w:rPr>
          <w:i/>
        </w:rPr>
      </w:pPr>
      <w:r w:rsidRPr="00507332">
        <w:rPr>
          <w:i/>
        </w:rPr>
        <w:t xml:space="preserve">                                                                                                                                  (podpis wnioskodawcy)</w:t>
      </w:r>
    </w:p>
    <w:p w14:paraId="648CFAAC" w14:textId="77777777" w:rsidR="007074B6" w:rsidRDefault="007074B6" w:rsidP="007074B6">
      <w:pPr>
        <w:ind w:left="720"/>
      </w:pPr>
      <w:r>
        <w:tab/>
      </w:r>
    </w:p>
    <w:p w14:paraId="0F7994B8" w14:textId="77777777" w:rsidR="007074B6" w:rsidRDefault="007074B6" w:rsidP="007074B6"/>
    <w:p w14:paraId="464B1077" w14:textId="77777777" w:rsidR="007074B6" w:rsidRDefault="007074B6" w:rsidP="007074B6"/>
    <w:p w14:paraId="518D0799" w14:textId="77777777" w:rsidR="007074B6" w:rsidRDefault="007074B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8F5A398" w14:textId="77777777" w:rsidR="007074B6" w:rsidRPr="00DC4B2B" w:rsidRDefault="007074B6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0D50" w14:textId="77777777" w:rsidR="006865D8" w:rsidRDefault="006865D8" w:rsidP="005F02B9">
      <w:r>
        <w:separator/>
      </w:r>
    </w:p>
    <w:p w14:paraId="0EA4A243" w14:textId="77777777" w:rsidR="006865D8" w:rsidRDefault="006865D8" w:rsidP="005F02B9"/>
    <w:p w14:paraId="5CF1A2E7" w14:textId="77777777" w:rsidR="006865D8" w:rsidRDefault="006865D8" w:rsidP="005F02B9"/>
    <w:p w14:paraId="3D036B75" w14:textId="77777777" w:rsidR="006865D8" w:rsidRDefault="006865D8"/>
  </w:footnote>
  <w:footnote w:type="continuationSeparator" w:id="0">
    <w:p w14:paraId="3AE1D8B1" w14:textId="77777777" w:rsidR="006865D8" w:rsidRDefault="006865D8" w:rsidP="005F02B9">
      <w:r>
        <w:continuationSeparator/>
      </w:r>
    </w:p>
    <w:p w14:paraId="0542D9F1" w14:textId="77777777" w:rsidR="006865D8" w:rsidRDefault="006865D8" w:rsidP="005F02B9"/>
    <w:p w14:paraId="70AFABA5" w14:textId="77777777" w:rsidR="006865D8" w:rsidRDefault="006865D8" w:rsidP="005F02B9"/>
    <w:p w14:paraId="1E58C285" w14:textId="77777777" w:rsidR="006865D8" w:rsidRDefault="006865D8"/>
  </w:footnote>
  <w:footnote w:type="continuationNotice" w:id="1">
    <w:p w14:paraId="667450D0" w14:textId="77777777" w:rsidR="006865D8" w:rsidRDefault="006865D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7E11A9"/>
    <w:multiLevelType w:val="multilevel"/>
    <w:tmpl w:val="4682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3"/>
  </w:num>
  <w:num w:numId="8" w16cid:durableId="1236814675">
    <w:abstractNumId w:val="13"/>
  </w:num>
  <w:num w:numId="9" w16cid:durableId="1193765251">
    <w:abstractNumId w:val="4"/>
  </w:num>
  <w:num w:numId="10" w16cid:durableId="786463293">
    <w:abstractNumId w:val="14"/>
  </w:num>
  <w:num w:numId="11" w16cid:durableId="1925020924">
    <w:abstractNumId w:val="18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6"/>
  </w:num>
  <w:num w:numId="18" w16cid:durableId="278142646">
    <w:abstractNumId w:val="15"/>
  </w:num>
  <w:num w:numId="19" w16cid:durableId="54626152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33E0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1C08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4D80"/>
    <w:rsid w:val="00235B4E"/>
    <w:rsid w:val="00237DCD"/>
    <w:rsid w:val="00237F4D"/>
    <w:rsid w:val="002401B0"/>
    <w:rsid w:val="00241DB5"/>
    <w:rsid w:val="00245E79"/>
    <w:rsid w:val="002511A1"/>
    <w:rsid w:val="00252A85"/>
    <w:rsid w:val="00252E9D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567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C00"/>
    <w:rsid w:val="00346F34"/>
    <w:rsid w:val="0034784D"/>
    <w:rsid w:val="00347854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5CC5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380F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2F6F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5D8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074B6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09A5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3082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5135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63D7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556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8D4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4D9D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44AC"/>
    <w:rsid w:val="00D75302"/>
    <w:rsid w:val="00D75F0C"/>
    <w:rsid w:val="00D76DD6"/>
    <w:rsid w:val="00D81010"/>
    <w:rsid w:val="00D81469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5CC0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0D40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5C4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gzosip.koz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2024-08-01T11:03:00Z</dcterms:created>
  <dcterms:modified xsi:type="dcterms:W3CDTF">2026-04-13T11:52:00Z</dcterms:modified>
</cp:coreProperties>
</file>