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C270F" w14:textId="77777777" w:rsidR="00060CA8" w:rsidRPr="00060CA8" w:rsidRDefault="00060CA8" w:rsidP="00060C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767171" w:themeColor="background2" w:themeShade="80"/>
          <w:sz w:val="13"/>
          <w:szCs w:val="13"/>
        </w:rPr>
      </w:pPr>
    </w:p>
    <w:p w14:paraId="62628D82" w14:textId="7F187ED2" w:rsidR="000A5330" w:rsidRPr="00D225A1" w:rsidRDefault="000A5330" w:rsidP="00D22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ahoma" w:hAnsi="Tahoma" w:cs="Tahoma"/>
          <w:b/>
          <w:bCs/>
          <w:color w:val="000000"/>
          <w:sz w:val="18"/>
          <w:szCs w:val="18"/>
        </w:rPr>
      </w:pPr>
      <w:r w:rsidRPr="00D225A1">
        <w:rPr>
          <w:rFonts w:ascii="Tahoma" w:hAnsi="Tahoma" w:cs="Tahoma"/>
          <w:b/>
          <w:bCs/>
          <w:color w:val="000000"/>
          <w:sz w:val="18"/>
          <w:szCs w:val="18"/>
        </w:rPr>
        <w:t>Klauzula informacyjna dotycząca przetwarzania danych osobowych oraz</w:t>
      </w:r>
    </w:p>
    <w:p w14:paraId="52792ECD" w14:textId="03F6FE7B" w:rsidR="000A5330" w:rsidRPr="00D225A1" w:rsidRDefault="000A5330" w:rsidP="00D225A1">
      <w:pPr>
        <w:spacing w:after="120" w:line="240" w:lineRule="auto"/>
        <w:jc w:val="center"/>
        <w:rPr>
          <w:rFonts w:ascii="Tahoma" w:eastAsia="Times New Roman" w:hAnsi="Tahoma" w:cs="Tahoma"/>
          <w:b/>
          <w:bCs/>
          <w:sz w:val="18"/>
          <w:szCs w:val="18"/>
          <w:lang w:eastAsia="pl-PL"/>
        </w:rPr>
      </w:pPr>
      <w:r w:rsidRPr="00D225A1">
        <w:rPr>
          <w:rFonts w:ascii="Tahoma" w:hAnsi="Tahoma" w:cs="Tahoma"/>
          <w:b/>
          <w:bCs/>
          <w:color w:val="000000"/>
          <w:sz w:val="18"/>
          <w:szCs w:val="18"/>
        </w:rPr>
        <w:t>zgoda na wykorzystanie wizerunku</w:t>
      </w:r>
    </w:p>
    <w:p w14:paraId="225BC7B1" w14:textId="77777777" w:rsidR="00D8036A" w:rsidRDefault="000A5330" w:rsidP="00436837">
      <w:pPr>
        <w:spacing w:after="0" w:line="240" w:lineRule="auto"/>
        <w:jc w:val="both"/>
        <w:rPr>
          <w:rFonts w:ascii="Tahoma" w:eastAsia="Times New Roman" w:hAnsi="Tahoma" w:cs="Tahoma"/>
          <w:sz w:val="18"/>
          <w:szCs w:val="18"/>
          <w:lang w:eastAsia="pl-PL"/>
        </w:rPr>
      </w:pPr>
      <w:r w:rsidRPr="00D225A1">
        <w:rPr>
          <w:rFonts w:ascii="Tahoma" w:eastAsia="Times New Roman" w:hAnsi="Tahoma" w:cs="Tahoma"/>
          <w:sz w:val="18"/>
          <w:szCs w:val="18"/>
          <w:lang w:eastAsia="pl-PL"/>
        </w:rPr>
        <w:t xml:space="preserve">Zgodnie z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w:t>
      </w:r>
      <w:r w:rsidRPr="00D8036A">
        <w:rPr>
          <w:rFonts w:ascii="Tahoma" w:eastAsia="Times New Roman" w:hAnsi="Tahoma" w:cs="Tahoma"/>
          <w:sz w:val="18"/>
          <w:szCs w:val="18"/>
          <w:lang w:eastAsia="pl-PL"/>
        </w:rPr>
        <w:t xml:space="preserve">z dnia 4 maja 2016 r.), - zwanego dalej RODO, </w:t>
      </w:r>
      <w:proofErr w:type="gramStart"/>
      <w:r w:rsidRPr="00D8036A">
        <w:rPr>
          <w:rFonts w:ascii="Tahoma" w:eastAsia="Times New Roman" w:hAnsi="Tahoma" w:cs="Tahoma"/>
          <w:sz w:val="18"/>
          <w:szCs w:val="18"/>
          <w:lang w:eastAsia="pl-PL"/>
        </w:rPr>
        <w:t>informujemy</w:t>
      </w:r>
      <w:proofErr w:type="gramEnd"/>
      <w:r w:rsidRPr="00D8036A">
        <w:rPr>
          <w:rFonts w:ascii="Tahoma" w:eastAsia="Times New Roman" w:hAnsi="Tahoma" w:cs="Tahoma"/>
          <w:sz w:val="18"/>
          <w:szCs w:val="18"/>
          <w:lang w:eastAsia="pl-PL"/>
        </w:rPr>
        <w:t xml:space="preserve"> iż:</w:t>
      </w:r>
    </w:p>
    <w:p w14:paraId="4C38113B" w14:textId="6CFF00DF" w:rsidR="00D8036A" w:rsidRDefault="000A5330" w:rsidP="00436837">
      <w:pPr>
        <w:pStyle w:val="Akapitzlist"/>
        <w:numPr>
          <w:ilvl w:val="0"/>
          <w:numId w:val="16"/>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Administratorem Danych Osobowych jest Wójt Gminy Kozy, z siedzibą</w:t>
      </w:r>
      <w:r w:rsidR="00F325F9" w:rsidRPr="00D8036A">
        <w:rPr>
          <w:rFonts w:ascii="Tahoma" w:eastAsia="Times New Roman" w:hAnsi="Tahoma" w:cs="Tahoma"/>
          <w:sz w:val="18"/>
          <w:szCs w:val="18"/>
          <w:lang w:eastAsia="pl-PL"/>
        </w:rPr>
        <w:t xml:space="preserve"> w Urzędzie Gminy Kozy</w:t>
      </w:r>
      <w:r w:rsidR="00D8036A">
        <w:rPr>
          <w:rFonts w:ascii="Tahoma" w:eastAsia="Times New Roman" w:hAnsi="Tahoma" w:cs="Tahoma"/>
          <w:sz w:val="18"/>
          <w:szCs w:val="18"/>
          <w:lang w:eastAsia="pl-PL"/>
        </w:rPr>
        <w:t>, u</w:t>
      </w:r>
      <w:r w:rsidR="00F325F9" w:rsidRPr="00D8036A">
        <w:rPr>
          <w:rFonts w:ascii="Tahoma" w:eastAsia="Times New Roman" w:hAnsi="Tahoma" w:cs="Tahoma"/>
          <w:sz w:val="18"/>
          <w:szCs w:val="18"/>
          <w:lang w:eastAsia="pl-PL"/>
        </w:rPr>
        <w:t>l.</w:t>
      </w:r>
      <w:r w:rsidR="00D8036A">
        <w:rPr>
          <w:rFonts w:ascii="Tahoma" w:eastAsia="Times New Roman" w:hAnsi="Tahoma" w:cs="Tahoma"/>
          <w:sz w:val="18"/>
          <w:szCs w:val="18"/>
          <w:lang w:eastAsia="pl-PL"/>
        </w:rPr>
        <w:t> </w:t>
      </w:r>
      <w:r w:rsidR="00F325F9" w:rsidRPr="00D8036A">
        <w:rPr>
          <w:rFonts w:ascii="Tahoma" w:eastAsia="Times New Roman" w:hAnsi="Tahoma" w:cs="Tahoma"/>
          <w:sz w:val="18"/>
          <w:szCs w:val="18"/>
          <w:lang w:eastAsia="pl-PL"/>
        </w:rPr>
        <w:t xml:space="preserve">Krakowska 4, </w:t>
      </w:r>
      <w:r w:rsidRPr="00D8036A">
        <w:rPr>
          <w:rFonts w:ascii="Tahoma" w:eastAsia="Times New Roman" w:hAnsi="Tahoma" w:cs="Tahoma"/>
          <w:sz w:val="18"/>
          <w:szCs w:val="18"/>
          <w:lang w:eastAsia="pl-PL"/>
        </w:rPr>
        <w:t xml:space="preserve">43-340 Kozy, </w:t>
      </w:r>
      <w:r w:rsidR="00F325F9" w:rsidRPr="00D8036A">
        <w:rPr>
          <w:rFonts w:ascii="Tahoma" w:eastAsia="Times New Roman" w:hAnsi="Tahoma" w:cs="Tahoma"/>
          <w:sz w:val="18"/>
          <w:szCs w:val="18"/>
          <w:lang w:eastAsia="pl-PL"/>
        </w:rPr>
        <w:t xml:space="preserve">tel. 33 829 86 50, e-mail </w:t>
      </w:r>
      <w:hyperlink r:id="rId11" w:history="1">
        <w:r w:rsidR="00D8036A" w:rsidRPr="00024519">
          <w:rPr>
            <w:rStyle w:val="Hipercze"/>
            <w:rFonts w:ascii="Tahoma" w:eastAsia="Times New Roman" w:hAnsi="Tahoma" w:cs="Tahoma"/>
            <w:color w:val="000000" w:themeColor="text1"/>
            <w:sz w:val="18"/>
            <w:szCs w:val="18"/>
            <w:lang w:eastAsia="pl-PL"/>
          </w:rPr>
          <w:t>ug@kozy.pl</w:t>
        </w:r>
      </w:hyperlink>
    </w:p>
    <w:p w14:paraId="2841D012" w14:textId="77777777" w:rsidR="00D8036A" w:rsidRDefault="00F325F9" w:rsidP="00436837">
      <w:pPr>
        <w:pStyle w:val="Akapitzlist"/>
        <w:numPr>
          <w:ilvl w:val="0"/>
          <w:numId w:val="16"/>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We wszelkich sprawach związanych z ochroną danych osobowych można kontaktować się z powołanym Inspektorem ochrony danych pod adresem: iod@gzosip.kozy.pl oraz pisemnie na adres siedziby Administratora.</w:t>
      </w:r>
    </w:p>
    <w:p w14:paraId="2F8D12CB" w14:textId="77777777" w:rsidR="00D8036A" w:rsidRDefault="00F325F9" w:rsidP="00D8036A">
      <w:pPr>
        <w:pStyle w:val="Akapitzlist"/>
        <w:numPr>
          <w:ilvl w:val="0"/>
          <w:numId w:val="16"/>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Dane osobowe wskazane w dokumentach będą przetwarzane w celu prawidłowej realizacji projektu „</w:t>
      </w:r>
      <w:r w:rsidR="00D8036A">
        <w:rPr>
          <w:rFonts w:ascii="Tahoma" w:eastAsia="Times New Roman" w:hAnsi="Tahoma" w:cs="Tahoma"/>
          <w:sz w:val="18"/>
          <w:szCs w:val="18"/>
          <w:lang w:eastAsia="pl-PL"/>
        </w:rPr>
        <w:t>LOWE w Gminie Kozy</w:t>
      </w:r>
      <w:r w:rsidRPr="00D8036A">
        <w:rPr>
          <w:rFonts w:ascii="Tahoma" w:eastAsia="Times New Roman" w:hAnsi="Tahoma" w:cs="Tahoma"/>
          <w:sz w:val="18"/>
          <w:szCs w:val="18"/>
          <w:lang w:eastAsia="pl-PL"/>
        </w:rPr>
        <w:t>”, nr</w:t>
      </w:r>
      <w:r w:rsidR="00D8036A">
        <w:rPr>
          <w:rFonts w:ascii="Tahoma" w:eastAsia="Times New Roman" w:hAnsi="Tahoma" w:cs="Tahoma"/>
          <w:sz w:val="18"/>
          <w:szCs w:val="18"/>
          <w:lang w:eastAsia="pl-PL"/>
        </w:rPr>
        <w:t xml:space="preserve"> </w:t>
      </w:r>
      <w:r w:rsidR="00D8036A" w:rsidRPr="00D8036A">
        <w:rPr>
          <w:rFonts w:ascii="Tahoma" w:eastAsia="Times New Roman" w:hAnsi="Tahoma" w:cs="Tahoma"/>
          <w:sz w:val="18"/>
          <w:szCs w:val="18"/>
          <w:lang w:eastAsia="pl-PL"/>
        </w:rPr>
        <w:t>FESL.06.09-IP.02-08C7/24</w:t>
      </w:r>
      <w:r w:rsidR="00D8036A">
        <w:rPr>
          <w:rFonts w:ascii="Tahoma" w:eastAsia="Times New Roman" w:hAnsi="Tahoma" w:cs="Tahoma"/>
          <w:sz w:val="18"/>
          <w:szCs w:val="18"/>
          <w:lang w:eastAsia="pl-PL"/>
        </w:rPr>
        <w:t>, n</w:t>
      </w:r>
      <w:r w:rsidRPr="00D8036A">
        <w:rPr>
          <w:rFonts w:ascii="Tahoma" w:eastAsia="Times New Roman" w:hAnsi="Tahoma" w:cs="Tahoma"/>
          <w:sz w:val="18"/>
          <w:szCs w:val="18"/>
          <w:lang w:eastAsia="pl-PL"/>
        </w:rPr>
        <w:t>a podstawie:</w:t>
      </w:r>
    </w:p>
    <w:p w14:paraId="3E570B51" w14:textId="77777777" w:rsidR="00D8036A" w:rsidRDefault="00F325F9" w:rsidP="00D8036A">
      <w:pPr>
        <w:pStyle w:val="Akapitzlist"/>
        <w:numPr>
          <w:ilvl w:val="0"/>
          <w:numId w:val="17"/>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art. 6 ust. 1 lit. c) RODO – przetwarzanie jest niezbędne do wypełnienia prawnego obowiązku ciążącego na administratorze w celu m.in. udziału w projekcie, potwierdzenia kwalifikowalności wydatków, udzielenia wsparcia, monitoringu, ewaluacji, rozliczenia projektu, zachowania trwałości projektu, kontroli, audytu i sprawozdawczości oraz działań informacyjno-promocyjnych w ramach FEP 2021-2027 w związku z ustawą z dnia 28 kwietnia 2022 r. o zasadach realizacji zadań finansowanych w perspektywie finansowej 2021-2027 oraz Wytycznych Ministra Funduszy i Polityki Regionalnej wydanych na podstawie ustawy z dnia 28 kwietnia 2022 r. o zasadach realizacji zadań finansowanych ze środków europejskich w perspektywie finansowej 2021-2027,</w:t>
      </w:r>
    </w:p>
    <w:p w14:paraId="64DA6EBC" w14:textId="33F65941" w:rsidR="00D8036A" w:rsidRDefault="00F325F9" w:rsidP="00D8036A">
      <w:pPr>
        <w:pStyle w:val="Akapitzlist"/>
        <w:numPr>
          <w:ilvl w:val="0"/>
          <w:numId w:val="17"/>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art. 9 ust. 2 lit. g) RODO - przetwarzanie jest niezbędne ze względów związanych z ważnym interesem publicznym, na podstawie prawa Unii lub prawa państwa członkowskiego, w</w:t>
      </w:r>
      <w:r w:rsidR="00D8036A">
        <w:rPr>
          <w:rFonts w:ascii="Tahoma" w:eastAsia="Times New Roman" w:hAnsi="Tahoma" w:cs="Tahoma"/>
          <w:sz w:val="18"/>
          <w:szCs w:val="18"/>
          <w:lang w:eastAsia="pl-PL"/>
        </w:rPr>
        <w:t> </w:t>
      </w:r>
      <w:r w:rsidRPr="00D8036A">
        <w:rPr>
          <w:rFonts w:ascii="Tahoma" w:eastAsia="Times New Roman" w:hAnsi="Tahoma" w:cs="Tahoma"/>
          <w:sz w:val="18"/>
          <w:szCs w:val="18"/>
          <w:lang w:eastAsia="pl-PL"/>
        </w:rPr>
        <w:t>przypadku, gdy podane zostaną dane szczególnej kategorii (np. dane dotyczące zdrowia),</w:t>
      </w:r>
    </w:p>
    <w:p w14:paraId="12DA87AD" w14:textId="77777777" w:rsidR="00D8036A" w:rsidRDefault="00F325F9" w:rsidP="00436837">
      <w:pPr>
        <w:pStyle w:val="Akapitzlist"/>
        <w:numPr>
          <w:ilvl w:val="0"/>
          <w:numId w:val="17"/>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art. 6 ust. 1 lit. a) RODO – przetwarzanie odbywa się na podstawie wyrażonej zgody, np. zgoda na rozpowszechnianie wizerunku</w:t>
      </w:r>
      <w:r w:rsidR="00D8036A">
        <w:rPr>
          <w:rFonts w:ascii="Tahoma" w:eastAsia="Times New Roman" w:hAnsi="Tahoma" w:cs="Tahoma"/>
          <w:sz w:val="18"/>
          <w:szCs w:val="18"/>
          <w:lang w:eastAsia="pl-PL"/>
        </w:rPr>
        <w:t>.</w:t>
      </w:r>
    </w:p>
    <w:p w14:paraId="7D40976E" w14:textId="77777777" w:rsidR="00D8036A" w:rsidRDefault="00F325F9" w:rsidP="00436837">
      <w:pPr>
        <w:pStyle w:val="Akapitzlist"/>
        <w:numPr>
          <w:ilvl w:val="0"/>
          <w:numId w:val="16"/>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Dane osobowe będziemy przetwarzać przez okres realizacji projektu oraz jego trwałości. Okres przetwarzania może ulec przedłużeniu o okres przedawnienia potencjalnych roszczeń, jeżeli przetwarzanie danych osobowych będzie niezbędne dla ustalenia lub dochodzenia ewentualnych roszczeń lub obrony przed takimi roszczeniami.</w:t>
      </w:r>
    </w:p>
    <w:p w14:paraId="56018E77" w14:textId="77777777" w:rsidR="00D8036A" w:rsidRDefault="00F325F9" w:rsidP="00436837">
      <w:pPr>
        <w:pStyle w:val="Akapitzlist"/>
        <w:numPr>
          <w:ilvl w:val="0"/>
          <w:numId w:val="16"/>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Dane osobowe mogą być udostępnione wyłącznie podmiotom lub organom uprawnionym na podstawie przepisów prawa, a także na podstawie zawartych umów powierzenia danych osobowych, m.in. dostawcom systemów informatycznych czy usług IT. Odbiorcami danych osobowych będzie także Województwo Śląskie reprezentowane przez Zarząd Województwa Śląskiego pełniący rolę „Instytucji Zarządzającej Programem Fundusze Europejskie dla Śląskiego 2021-2027 oraz podmiot realizujący projekt. W związku z możliwością korzystania z usług podmiotów udostępniających platformy mediów społecznościowych, dane mogą być przekazywane do państw trzecich. Szczegółowe informacje dot. ochrony danych osobowych znajdują się na stronie internetowej dostawcy usług.</w:t>
      </w:r>
    </w:p>
    <w:p w14:paraId="5A262F84" w14:textId="77777777" w:rsidR="00D8036A" w:rsidRDefault="00F325F9" w:rsidP="00436837">
      <w:pPr>
        <w:pStyle w:val="Akapitzlist"/>
        <w:numPr>
          <w:ilvl w:val="0"/>
          <w:numId w:val="16"/>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W zakresie przetwarzania danych osobowych przysługują następujące prawa: dostępu do swoich danych osobowych, sprostowania swoich danych osobowych, usunięcia swoich danych osobowych, ograniczenia przetwarzania swoich danych osobowych, wniesienia sprzeciwu wobec przetwarzania swoich danych osobowych - przy czym możliwość (zakres i sytuacje) skorzystania  z wymienionych praw uzależniona jest od spełnienia przesłanek określonych w przepisach prawa oraz podstawy prawnej i celu przetwarzania danych osobowych</w:t>
      </w:r>
      <w:r w:rsidR="00D8036A">
        <w:rPr>
          <w:rFonts w:ascii="Tahoma" w:eastAsia="Times New Roman" w:hAnsi="Tahoma" w:cs="Tahoma"/>
          <w:sz w:val="18"/>
          <w:szCs w:val="18"/>
          <w:lang w:eastAsia="pl-PL"/>
        </w:rPr>
        <w:t>.</w:t>
      </w:r>
    </w:p>
    <w:p w14:paraId="40BE753E" w14:textId="77777777" w:rsidR="00D8036A" w:rsidRDefault="00F325F9" w:rsidP="00436837">
      <w:pPr>
        <w:pStyle w:val="Akapitzlist"/>
        <w:numPr>
          <w:ilvl w:val="0"/>
          <w:numId w:val="16"/>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W przypadku uznania, że przetwarzanie danych osobowych odbywa się w sposób niezgodny z prawem, przysługuje Państwu prawo wniesienia skargi do Prezesa Urzędu Ochrony Danych Osobowych z siedzibą przy ul. Stawki 2, 00-193 Warszawa.</w:t>
      </w:r>
    </w:p>
    <w:p w14:paraId="494CD836" w14:textId="77777777" w:rsidR="00D8036A" w:rsidRDefault="00F325F9" w:rsidP="00436837">
      <w:pPr>
        <w:pStyle w:val="Akapitzlist"/>
        <w:numPr>
          <w:ilvl w:val="0"/>
          <w:numId w:val="16"/>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W zakresie, w jakim dane osobowe są przetwarzane na podstawie wyrażonej zgody – przysługuje Pani/Panu prawo do wycofania tej zgody na przetwarzanie danych w dowolnym momencie, bez wpływu na zgodność z prawem przetwarzania, którego dokonano na podstawie Pani/Pana zgody przed jej wycofaniem.</w:t>
      </w:r>
    </w:p>
    <w:p w14:paraId="13E01C37" w14:textId="77777777" w:rsidR="00D8036A" w:rsidRDefault="00F325F9" w:rsidP="00436837">
      <w:pPr>
        <w:pStyle w:val="Akapitzlist"/>
        <w:numPr>
          <w:ilvl w:val="0"/>
          <w:numId w:val="16"/>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Podanie danych osobowych jest dobrowolne, lecz niezbędne do uczestnictwa w projekcie. Konsekwencją niepodania danych będzie brak możliwości uczestniczenia w projekcie. Podanie danych dodatkowych jest dobrowolne.</w:t>
      </w:r>
    </w:p>
    <w:p w14:paraId="2F131272" w14:textId="5A1FDFF8" w:rsidR="003E53BC" w:rsidRPr="00D8036A" w:rsidRDefault="003E53BC" w:rsidP="00436837">
      <w:pPr>
        <w:pStyle w:val="Akapitzlist"/>
        <w:numPr>
          <w:ilvl w:val="0"/>
          <w:numId w:val="16"/>
        </w:numPr>
        <w:spacing w:after="0" w:line="240" w:lineRule="auto"/>
        <w:jc w:val="both"/>
        <w:rPr>
          <w:rFonts w:ascii="Tahoma" w:eastAsia="Times New Roman" w:hAnsi="Tahoma" w:cs="Tahoma"/>
          <w:sz w:val="18"/>
          <w:szCs w:val="18"/>
          <w:lang w:eastAsia="pl-PL"/>
        </w:rPr>
      </w:pPr>
      <w:r w:rsidRPr="00D8036A">
        <w:rPr>
          <w:rFonts w:ascii="Tahoma" w:eastAsia="Times New Roman" w:hAnsi="Tahoma" w:cs="Tahoma"/>
          <w:sz w:val="18"/>
          <w:szCs w:val="18"/>
          <w:lang w:eastAsia="pl-PL"/>
        </w:rPr>
        <w:t>Dane osobowe nie podlegają zautomatyzowanemu podejmowaniu decyzji i nie będą profilowane</w:t>
      </w:r>
    </w:p>
    <w:tbl>
      <w:tblPr>
        <w:tblW w:w="9854" w:type="dxa"/>
        <w:jc w:val="center"/>
        <w:tblLayout w:type="fixed"/>
        <w:tblLook w:val="04A0" w:firstRow="1" w:lastRow="0" w:firstColumn="1" w:lastColumn="0" w:noHBand="0" w:noVBand="1"/>
      </w:tblPr>
      <w:tblGrid>
        <w:gridCol w:w="4928"/>
        <w:gridCol w:w="4926"/>
      </w:tblGrid>
      <w:tr w:rsidR="000A5330" w:rsidRPr="00D225A1" w14:paraId="3313E430" w14:textId="77777777" w:rsidTr="00657348">
        <w:trPr>
          <w:trHeight w:val="532"/>
          <w:jc w:val="center"/>
        </w:trPr>
        <w:tc>
          <w:tcPr>
            <w:tcW w:w="4928" w:type="dxa"/>
            <w:hideMark/>
          </w:tcPr>
          <w:p w14:paraId="5812635C" w14:textId="77777777" w:rsidR="000A5330" w:rsidRPr="00D225A1" w:rsidRDefault="000A5330" w:rsidP="00436837">
            <w:pPr>
              <w:pBdr>
                <w:bottom w:val="single" w:sz="6" w:space="1" w:color="auto"/>
              </w:pBdr>
              <w:spacing w:line="240" w:lineRule="auto"/>
              <w:jc w:val="both"/>
              <w:rPr>
                <w:rFonts w:ascii="Tahoma" w:hAnsi="Tahoma" w:cs="Tahoma"/>
                <w:sz w:val="18"/>
                <w:szCs w:val="18"/>
              </w:rPr>
            </w:pPr>
          </w:p>
          <w:p w14:paraId="547A9FA8" w14:textId="77777777" w:rsidR="000A5330" w:rsidRPr="00D225A1" w:rsidRDefault="000A5330" w:rsidP="00436837">
            <w:pPr>
              <w:pBdr>
                <w:bottom w:val="single" w:sz="6" w:space="1" w:color="auto"/>
              </w:pBdr>
              <w:spacing w:line="240" w:lineRule="auto"/>
              <w:jc w:val="both"/>
              <w:rPr>
                <w:rFonts w:ascii="Tahoma" w:hAnsi="Tahoma" w:cs="Tahoma"/>
                <w:sz w:val="18"/>
                <w:szCs w:val="18"/>
              </w:rPr>
            </w:pPr>
          </w:p>
          <w:p w14:paraId="7F4BC4B2" w14:textId="2369ADA2" w:rsidR="000A5330" w:rsidRPr="00D225A1" w:rsidRDefault="00D225A1" w:rsidP="00436837">
            <w:pPr>
              <w:spacing w:line="240" w:lineRule="auto"/>
              <w:jc w:val="both"/>
              <w:rPr>
                <w:rFonts w:ascii="Tahoma" w:hAnsi="Tahoma" w:cs="Tahoma"/>
                <w:sz w:val="18"/>
                <w:szCs w:val="18"/>
              </w:rPr>
            </w:pPr>
            <w:r>
              <w:rPr>
                <w:rFonts w:ascii="Tahoma" w:hAnsi="Tahoma" w:cs="Tahoma"/>
                <w:i/>
                <w:sz w:val="18"/>
                <w:szCs w:val="18"/>
              </w:rPr>
              <w:t xml:space="preserve">                      </w:t>
            </w:r>
            <w:r w:rsidR="000A5330" w:rsidRPr="00D225A1">
              <w:rPr>
                <w:rFonts w:ascii="Tahoma" w:hAnsi="Tahoma" w:cs="Tahoma"/>
                <w:i/>
                <w:sz w:val="18"/>
                <w:szCs w:val="18"/>
              </w:rPr>
              <w:t xml:space="preserve">miejscowość, data                                      </w:t>
            </w:r>
          </w:p>
        </w:tc>
        <w:tc>
          <w:tcPr>
            <w:tcW w:w="4926" w:type="dxa"/>
            <w:hideMark/>
          </w:tcPr>
          <w:p w14:paraId="1858CED5" w14:textId="77777777" w:rsidR="000A5330" w:rsidRPr="00D225A1" w:rsidRDefault="000A5330" w:rsidP="00436837">
            <w:pPr>
              <w:pBdr>
                <w:bottom w:val="single" w:sz="6" w:space="1" w:color="auto"/>
              </w:pBdr>
              <w:spacing w:line="240" w:lineRule="auto"/>
              <w:jc w:val="both"/>
              <w:rPr>
                <w:rFonts w:ascii="Tahoma" w:hAnsi="Tahoma" w:cs="Tahoma"/>
                <w:sz w:val="18"/>
                <w:szCs w:val="18"/>
              </w:rPr>
            </w:pPr>
          </w:p>
          <w:p w14:paraId="7B9CA6D5" w14:textId="77777777" w:rsidR="000A5330" w:rsidRPr="00D225A1" w:rsidRDefault="000A5330" w:rsidP="00436837">
            <w:pPr>
              <w:pBdr>
                <w:bottom w:val="single" w:sz="6" w:space="1" w:color="auto"/>
              </w:pBdr>
              <w:spacing w:line="240" w:lineRule="auto"/>
              <w:jc w:val="both"/>
              <w:rPr>
                <w:rFonts w:ascii="Tahoma" w:hAnsi="Tahoma" w:cs="Tahoma"/>
                <w:sz w:val="18"/>
                <w:szCs w:val="18"/>
              </w:rPr>
            </w:pPr>
          </w:p>
          <w:p w14:paraId="43B93430" w14:textId="03F4D92B" w:rsidR="000A5330" w:rsidRPr="00D225A1" w:rsidRDefault="00D225A1" w:rsidP="00436837">
            <w:pPr>
              <w:spacing w:line="240" w:lineRule="auto"/>
              <w:jc w:val="both"/>
              <w:rPr>
                <w:rFonts w:ascii="Tahoma" w:hAnsi="Tahoma" w:cs="Tahoma"/>
                <w:sz w:val="18"/>
                <w:szCs w:val="18"/>
              </w:rPr>
            </w:pPr>
            <w:r>
              <w:rPr>
                <w:rFonts w:ascii="Tahoma" w:hAnsi="Tahoma" w:cs="Tahoma"/>
                <w:i/>
                <w:sz w:val="18"/>
                <w:szCs w:val="18"/>
              </w:rPr>
              <w:t xml:space="preserve">           </w:t>
            </w:r>
            <w:r w:rsidR="007674B7" w:rsidRPr="00D225A1">
              <w:rPr>
                <w:rFonts w:ascii="Tahoma" w:hAnsi="Tahoma" w:cs="Tahoma"/>
                <w:i/>
                <w:sz w:val="18"/>
                <w:szCs w:val="18"/>
              </w:rPr>
              <w:t xml:space="preserve">Podpis uczestniczki/uczestnika projektu </w:t>
            </w:r>
          </w:p>
        </w:tc>
      </w:tr>
    </w:tbl>
    <w:p w14:paraId="355C7F29" w14:textId="77777777" w:rsidR="00F41B02" w:rsidRPr="00D225A1" w:rsidRDefault="00F41B02" w:rsidP="00436837">
      <w:pPr>
        <w:spacing w:after="120" w:line="240" w:lineRule="auto"/>
        <w:rPr>
          <w:rFonts w:ascii="Tahoma" w:eastAsia="Times New Roman" w:hAnsi="Tahoma" w:cs="Tahoma"/>
          <w:b/>
          <w:bCs/>
          <w:sz w:val="20"/>
          <w:szCs w:val="20"/>
          <w:lang w:eastAsia="pl-PL"/>
        </w:rPr>
      </w:pPr>
    </w:p>
    <w:p w14:paraId="6F8DCD2F" w14:textId="77777777" w:rsidR="00436837" w:rsidRPr="00D225A1" w:rsidRDefault="00436837" w:rsidP="00436837">
      <w:pPr>
        <w:spacing w:after="120" w:line="240" w:lineRule="auto"/>
        <w:rPr>
          <w:rFonts w:ascii="Tahoma" w:eastAsia="Times New Roman" w:hAnsi="Tahoma" w:cs="Tahoma"/>
          <w:b/>
          <w:bCs/>
          <w:sz w:val="20"/>
          <w:szCs w:val="20"/>
          <w:lang w:eastAsia="pl-PL"/>
        </w:rPr>
      </w:pPr>
    </w:p>
    <w:p w14:paraId="2994C73E" w14:textId="77777777" w:rsidR="00436837" w:rsidRPr="00D225A1" w:rsidRDefault="00436837" w:rsidP="00436837">
      <w:pPr>
        <w:spacing w:after="120" w:line="240" w:lineRule="auto"/>
        <w:rPr>
          <w:rFonts w:ascii="Tahoma" w:eastAsia="Times New Roman" w:hAnsi="Tahoma" w:cs="Tahoma"/>
          <w:b/>
          <w:bCs/>
          <w:sz w:val="20"/>
          <w:szCs w:val="20"/>
          <w:lang w:eastAsia="pl-PL"/>
        </w:rPr>
      </w:pPr>
    </w:p>
    <w:p w14:paraId="1BBB009A" w14:textId="77777777" w:rsidR="00F41B02" w:rsidRPr="00D225A1" w:rsidRDefault="00F41B02" w:rsidP="00436837">
      <w:pPr>
        <w:spacing w:after="120" w:line="240" w:lineRule="auto"/>
        <w:rPr>
          <w:rFonts w:ascii="Tahoma" w:hAnsi="Tahoma" w:cs="Tahoma"/>
          <w:sz w:val="20"/>
          <w:szCs w:val="20"/>
        </w:rPr>
      </w:pPr>
    </w:p>
    <w:p w14:paraId="2D30A009" w14:textId="77777777" w:rsidR="006E6E15" w:rsidRPr="006E6E15" w:rsidRDefault="006E6E15" w:rsidP="006E6E15">
      <w:pPr>
        <w:pStyle w:val="xmsonormal"/>
        <w:spacing w:before="0" w:beforeAutospacing="0" w:after="0" w:afterAutospacing="0"/>
        <w:rPr>
          <w:rFonts w:ascii="Tahoma" w:hAnsi="Tahoma" w:cs="Tahoma"/>
          <w:color w:val="000000" w:themeColor="text1"/>
          <w:sz w:val="21"/>
          <w:szCs w:val="21"/>
        </w:rPr>
      </w:pPr>
    </w:p>
    <w:p w14:paraId="3D7853B5" w14:textId="77777777" w:rsidR="006E6E15" w:rsidRPr="006E6E15" w:rsidRDefault="006E6E15" w:rsidP="006E6E15">
      <w:pPr>
        <w:pStyle w:val="xmsonormal"/>
        <w:spacing w:before="0" w:beforeAutospacing="0" w:after="0" w:afterAutospacing="0"/>
        <w:rPr>
          <w:rFonts w:ascii="Tahoma" w:hAnsi="Tahoma" w:cs="Tahoma"/>
          <w:color w:val="000000" w:themeColor="text1"/>
          <w:sz w:val="21"/>
          <w:szCs w:val="21"/>
          <w:shd w:val="clear" w:color="auto" w:fill="FFFFFF"/>
        </w:rPr>
      </w:pPr>
      <w:r w:rsidRPr="006E6E15">
        <w:rPr>
          <w:rFonts w:ascii="Tahoma" w:hAnsi="Tahoma" w:cs="Tahoma"/>
          <w:color w:val="000000" w:themeColor="text1"/>
          <w:sz w:val="21"/>
          <w:szCs w:val="21"/>
          <w:shd w:val="clear" w:color="auto" w:fill="FFFFFF"/>
        </w:rPr>
        <w:t>……………………………………………………………………………………</w:t>
      </w:r>
    </w:p>
    <w:p w14:paraId="4C3029CF" w14:textId="77777777" w:rsidR="006E6E15" w:rsidRPr="006E6E15" w:rsidRDefault="006E6E15" w:rsidP="006E6E15">
      <w:pPr>
        <w:spacing w:after="120" w:line="240" w:lineRule="auto"/>
        <w:rPr>
          <w:rFonts w:ascii="Tahoma" w:hAnsi="Tahoma" w:cs="Tahoma"/>
          <w:color w:val="000000" w:themeColor="text1"/>
          <w:sz w:val="21"/>
          <w:szCs w:val="21"/>
        </w:rPr>
      </w:pPr>
      <w:r w:rsidRPr="006E6E15">
        <w:rPr>
          <w:rFonts w:ascii="Tahoma" w:hAnsi="Tahoma" w:cs="Tahoma"/>
          <w:color w:val="000000" w:themeColor="text1"/>
          <w:sz w:val="21"/>
          <w:szCs w:val="21"/>
        </w:rPr>
        <w:t xml:space="preserve">imię i nazwisko uczestniczki/uczestnika projektu </w:t>
      </w:r>
    </w:p>
    <w:p w14:paraId="6EC0C8FB" w14:textId="77777777" w:rsidR="006E6E15" w:rsidRPr="006E6E15" w:rsidRDefault="006E6E15" w:rsidP="006E6E15">
      <w:pPr>
        <w:spacing w:after="120" w:line="240" w:lineRule="auto"/>
        <w:rPr>
          <w:rFonts w:ascii="Tahoma" w:hAnsi="Tahoma" w:cs="Tahoma"/>
          <w:sz w:val="20"/>
          <w:szCs w:val="20"/>
        </w:rPr>
      </w:pPr>
    </w:p>
    <w:p w14:paraId="74EB3CC4" w14:textId="77777777" w:rsidR="006E6E15" w:rsidRPr="006E6E15" w:rsidRDefault="006E6E15" w:rsidP="006E6E15">
      <w:pPr>
        <w:spacing w:after="120" w:line="240" w:lineRule="auto"/>
        <w:ind w:left="2124"/>
        <w:rPr>
          <w:rFonts w:ascii="Tahoma" w:eastAsia="Times New Roman" w:hAnsi="Tahoma" w:cs="Tahoma"/>
          <w:b/>
          <w:bCs/>
          <w:sz w:val="20"/>
          <w:szCs w:val="20"/>
          <w:lang w:eastAsia="pl-PL"/>
        </w:rPr>
      </w:pPr>
      <w:r w:rsidRPr="006E6E15">
        <w:rPr>
          <w:rFonts w:ascii="Tahoma" w:eastAsia="Times New Roman" w:hAnsi="Tahoma" w:cs="Tahoma"/>
          <w:b/>
          <w:bCs/>
          <w:sz w:val="20"/>
          <w:szCs w:val="20"/>
          <w:lang w:eastAsia="pl-PL"/>
        </w:rPr>
        <w:t xml:space="preserve">ZGODA NA WYKORZYSTANIE WIZERUNKU* </w:t>
      </w:r>
    </w:p>
    <w:p w14:paraId="7F872781" w14:textId="77777777" w:rsidR="006E6E15" w:rsidRPr="006E6E15" w:rsidRDefault="006E6E15" w:rsidP="006E6E15">
      <w:pPr>
        <w:spacing w:after="120" w:line="240" w:lineRule="auto"/>
        <w:jc w:val="center"/>
        <w:rPr>
          <w:rFonts w:ascii="Tahoma" w:eastAsia="Times New Roman" w:hAnsi="Tahoma" w:cs="Tahoma"/>
          <w:b/>
          <w:bCs/>
          <w:sz w:val="20"/>
          <w:szCs w:val="20"/>
          <w:lang w:eastAsia="pl-PL"/>
        </w:rPr>
      </w:pPr>
    </w:p>
    <w:p w14:paraId="7F038D40" w14:textId="77777777" w:rsidR="006E6E15" w:rsidRPr="006E6E15" w:rsidRDefault="006E6E15" w:rsidP="006E6E15">
      <w:pPr>
        <w:widowControl w:val="0"/>
        <w:tabs>
          <w:tab w:val="left" w:pos="4840"/>
        </w:tabs>
        <w:autoSpaceDE w:val="0"/>
        <w:autoSpaceDN w:val="0"/>
        <w:spacing w:before="84" w:after="0" w:line="240" w:lineRule="auto"/>
        <w:ind w:left="1526"/>
        <w:rPr>
          <w:rFonts w:ascii="Tahoma" w:eastAsia="Times New Roman" w:hAnsi="Tahoma" w:cs="Tahoma"/>
          <w:b/>
          <w:w w:val="110"/>
          <w:sz w:val="20"/>
          <w:szCs w:val="20"/>
        </w:rPr>
      </w:pPr>
      <w:r w:rsidRPr="006E6E15">
        <w:rPr>
          <w:rFonts w:ascii="Tahoma" w:eastAsia="Times New Roman" w:hAnsi="Tahoma" w:cs="Tahoma"/>
          <w:b/>
          <w:w w:val="280"/>
          <w:sz w:val="20"/>
          <w:szCs w:val="20"/>
        </w:rPr>
        <w:t> </w:t>
      </w:r>
      <w:r w:rsidRPr="006E6E15">
        <w:rPr>
          <w:rFonts w:ascii="Tahoma" w:eastAsia="Times New Roman" w:hAnsi="Tahoma" w:cs="Tahoma"/>
          <w:sz w:val="32"/>
          <w:szCs w:val="32"/>
        </w:rPr>
        <w:t>□</w:t>
      </w:r>
      <w:r w:rsidRPr="006E6E15">
        <w:rPr>
          <w:rFonts w:ascii="Tahoma" w:eastAsia="Times New Roman" w:hAnsi="Tahoma" w:cs="Tahoma"/>
          <w:b/>
          <w:spacing w:val="-105"/>
          <w:w w:val="280"/>
          <w:sz w:val="20"/>
          <w:szCs w:val="20"/>
        </w:rPr>
        <w:t xml:space="preserve"> </w:t>
      </w:r>
      <w:r w:rsidRPr="006E6E15">
        <w:rPr>
          <w:rFonts w:ascii="Tahoma" w:eastAsia="Times New Roman" w:hAnsi="Tahoma" w:cs="Tahoma"/>
          <w:b/>
          <w:w w:val="110"/>
          <w:sz w:val="20"/>
          <w:szCs w:val="20"/>
        </w:rPr>
        <w:t>wyrażam</w:t>
      </w:r>
      <w:r w:rsidRPr="006E6E15">
        <w:rPr>
          <w:rFonts w:ascii="Tahoma" w:eastAsia="Times New Roman" w:hAnsi="Tahoma" w:cs="Tahoma"/>
          <w:b/>
          <w:spacing w:val="-29"/>
          <w:w w:val="110"/>
          <w:sz w:val="20"/>
          <w:szCs w:val="20"/>
        </w:rPr>
        <w:t xml:space="preserve"> </w:t>
      </w:r>
      <w:r w:rsidRPr="006E6E15">
        <w:rPr>
          <w:rFonts w:ascii="Tahoma" w:eastAsia="Times New Roman" w:hAnsi="Tahoma" w:cs="Tahoma"/>
          <w:b/>
          <w:w w:val="110"/>
          <w:sz w:val="20"/>
          <w:szCs w:val="20"/>
        </w:rPr>
        <w:t>zgodę</w:t>
      </w:r>
      <w:r w:rsidRPr="006E6E15">
        <w:rPr>
          <w:rFonts w:ascii="Tahoma" w:eastAsia="Times New Roman" w:hAnsi="Tahoma" w:cs="Tahoma"/>
          <w:b/>
          <w:w w:val="110"/>
          <w:sz w:val="20"/>
          <w:szCs w:val="20"/>
        </w:rPr>
        <w:tab/>
      </w:r>
      <w:proofErr w:type="gramStart"/>
      <w:r w:rsidRPr="006E6E15">
        <w:rPr>
          <w:rFonts w:ascii="Tahoma" w:eastAsia="Times New Roman" w:hAnsi="Tahoma" w:cs="Tahoma"/>
          <w:sz w:val="32"/>
          <w:szCs w:val="32"/>
        </w:rPr>
        <w:t>□</w:t>
      </w:r>
      <w:r w:rsidRPr="006E6E15">
        <w:rPr>
          <w:rFonts w:ascii="Tahoma" w:eastAsia="Times New Roman" w:hAnsi="Tahoma" w:cs="Tahoma"/>
          <w:b/>
          <w:w w:val="280"/>
          <w:sz w:val="20"/>
          <w:szCs w:val="20"/>
        </w:rPr>
        <w:t> </w:t>
      </w:r>
      <w:r w:rsidRPr="006E6E15">
        <w:rPr>
          <w:rFonts w:ascii="Tahoma" w:eastAsia="Times New Roman" w:hAnsi="Tahoma" w:cs="Tahoma"/>
          <w:b/>
          <w:spacing w:val="-94"/>
          <w:w w:val="280"/>
          <w:sz w:val="20"/>
          <w:szCs w:val="20"/>
        </w:rPr>
        <w:t xml:space="preserve"> </w:t>
      </w:r>
      <w:r w:rsidRPr="006E6E15">
        <w:rPr>
          <w:rFonts w:ascii="Tahoma" w:eastAsia="Times New Roman" w:hAnsi="Tahoma" w:cs="Tahoma"/>
          <w:b/>
          <w:w w:val="110"/>
          <w:sz w:val="20"/>
          <w:szCs w:val="20"/>
        </w:rPr>
        <w:t>nie</w:t>
      </w:r>
      <w:proofErr w:type="gramEnd"/>
      <w:r w:rsidRPr="006E6E15">
        <w:rPr>
          <w:rFonts w:ascii="Tahoma" w:eastAsia="Times New Roman" w:hAnsi="Tahoma" w:cs="Tahoma"/>
          <w:b/>
          <w:w w:val="110"/>
          <w:sz w:val="20"/>
          <w:szCs w:val="20"/>
        </w:rPr>
        <w:t xml:space="preserve"> wyrażam zgody</w:t>
      </w:r>
    </w:p>
    <w:p w14:paraId="464EC729" w14:textId="77777777" w:rsidR="006E6E15" w:rsidRPr="006E6E15" w:rsidRDefault="006E6E15" w:rsidP="006E6E15">
      <w:pPr>
        <w:widowControl w:val="0"/>
        <w:tabs>
          <w:tab w:val="left" w:pos="4840"/>
        </w:tabs>
        <w:autoSpaceDE w:val="0"/>
        <w:autoSpaceDN w:val="0"/>
        <w:spacing w:before="84" w:after="0" w:line="240" w:lineRule="auto"/>
        <w:ind w:left="1526"/>
        <w:rPr>
          <w:rFonts w:ascii="Tahoma" w:eastAsia="Times New Roman" w:hAnsi="Tahoma" w:cs="Tahoma"/>
          <w:b/>
          <w:sz w:val="20"/>
          <w:szCs w:val="20"/>
        </w:rPr>
      </w:pPr>
    </w:p>
    <w:p w14:paraId="573B53EC" w14:textId="77777777" w:rsidR="006E6E15" w:rsidRPr="000463E3" w:rsidRDefault="006E6E15" w:rsidP="006E6E15">
      <w:pPr>
        <w:widowControl w:val="0"/>
        <w:tabs>
          <w:tab w:val="left" w:pos="4840"/>
        </w:tabs>
        <w:autoSpaceDE w:val="0"/>
        <w:autoSpaceDN w:val="0"/>
        <w:spacing w:before="84" w:after="0" w:line="240" w:lineRule="auto"/>
        <w:ind w:left="1526"/>
        <w:rPr>
          <w:rFonts w:ascii="Arial" w:eastAsia="Times New Roman" w:hAnsi="Arial" w:cs="Arial"/>
          <w:b/>
          <w:sz w:val="20"/>
          <w:szCs w:val="20"/>
        </w:rPr>
      </w:pPr>
    </w:p>
    <w:p w14:paraId="1A0F7162" w14:textId="5475DE6D" w:rsidR="006E6E15" w:rsidRPr="006E6E15" w:rsidRDefault="006E6E15" w:rsidP="006E6E15">
      <w:pPr>
        <w:widowControl w:val="0"/>
        <w:tabs>
          <w:tab w:val="left" w:pos="4840"/>
        </w:tabs>
        <w:autoSpaceDE w:val="0"/>
        <w:autoSpaceDN w:val="0"/>
        <w:spacing w:after="0" w:line="276" w:lineRule="auto"/>
        <w:jc w:val="both"/>
        <w:rPr>
          <w:rFonts w:ascii="Tahoma" w:hAnsi="Tahoma" w:cs="Tahoma"/>
          <w:sz w:val="20"/>
          <w:szCs w:val="20"/>
        </w:rPr>
      </w:pPr>
      <w:r w:rsidRPr="006E6E15">
        <w:rPr>
          <w:rFonts w:ascii="Tahoma" w:eastAsia="Times New Roman" w:hAnsi="Tahoma" w:cs="Tahoma"/>
          <w:sz w:val="20"/>
          <w:szCs w:val="20"/>
        </w:rPr>
        <w:t>na bezterminowe, publiczne i nieodpłatne utrwalenie i rozpowszechnienie wizerunku, materiałów</w:t>
      </w:r>
      <w:r w:rsidRPr="006E6E15">
        <w:rPr>
          <w:rFonts w:ascii="Tahoma" w:hAnsi="Tahoma" w:cs="Tahoma"/>
          <w:sz w:val="20"/>
          <w:szCs w:val="20"/>
        </w:rPr>
        <w:t xml:space="preserve"> oraz  wypowiedzi, opinii, prac </w:t>
      </w:r>
      <w:r w:rsidRPr="006E6E15">
        <w:rPr>
          <w:rFonts w:ascii="Tahoma" w:eastAsia="Times New Roman" w:hAnsi="Tahoma" w:cs="Tahoma"/>
          <w:sz w:val="20"/>
          <w:szCs w:val="20"/>
        </w:rPr>
        <w:t xml:space="preserve">w celach informacyjnych  i promocyjnych  z związku z udziałem w projekcie </w:t>
      </w:r>
      <w:r>
        <w:rPr>
          <w:rFonts w:ascii="Tahoma" w:eastAsia="Times New Roman" w:hAnsi="Tahoma" w:cs="Tahoma"/>
          <w:sz w:val="20"/>
          <w:szCs w:val="20"/>
        </w:rPr>
        <w:br/>
      </w:r>
      <w:r w:rsidRPr="006E6E15">
        <w:rPr>
          <w:rFonts w:ascii="Tahoma" w:eastAsia="Times New Roman" w:hAnsi="Tahoma" w:cs="Tahoma"/>
          <w:sz w:val="20"/>
          <w:szCs w:val="20"/>
        </w:rPr>
        <w:t>„</w:t>
      </w:r>
      <w:r>
        <w:rPr>
          <w:rFonts w:ascii="Tahoma" w:eastAsia="Times New Roman" w:hAnsi="Tahoma" w:cs="Tahoma"/>
          <w:sz w:val="20"/>
          <w:szCs w:val="20"/>
        </w:rPr>
        <w:t>LOWE</w:t>
      </w:r>
      <w:r w:rsidRPr="006E6E15">
        <w:rPr>
          <w:rFonts w:ascii="Tahoma" w:eastAsia="Times New Roman" w:hAnsi="Tahoma" w:cs="Tahoma"/>
          <w:sz w:val="20"/>
          <w:szCs w:val="20"/>
        </w:rPr>
        <w:t xml:space="preserve"> w Gminie Kozy</w:t>
      </w:r>
      <w:r>
        <w:rPr>
          <w:rFonts w:ascii="Tahoma" w:eastAsia="Times New Roman" w:hAnsi="Tahoma" w:cs="Tahoma"/>
          <w:sz w:val="20"/>
          <w:szCs w:val="20"/>
        </w:rPr>
        <w:t>”</w:t>
      </w:r>
      <w:r w:rsidRPr="006E6E15">
        <w:rPr>
          <w:rFonts w:ascii="Tahoma" w:eastAsia="Times New Roman" w:hAnsi="Tahoma" w:cs="Tahoma"/>
          <w:sz w:val="20"/>
          <w:szCs w:val="20"/>
        </w:rPr>
        <w:t xml:space="preserve"> współfinansowan</w:t>
      </w:r>
      <w:r>
        <w:rPr>
          <w:rFonts w:ascii="Tahoma" w:eastAsia="Times New Roman" w:hAnsi="Tahoma" w:cs="Tahoma"/>
          <w:sz w:val="20"/>
          <w:szCs w:val="20"/>
        </w:rPr>
        <w:t>ym</w:t>
      </w:r>
      <w:r w:rsidRPr="006E6E15">
        <w:rPr>
          <w:rFonts w:ascii="Tahoma" w:eastAsia="Times New Roman" w:hAnsi="Tahoma" w:cs="Tahoma"/>
          <w:sz w:val="20"/>
          <w:szCs w:val="20"/>
        </w:rPr>
        <w:t xml:space="preserve"> przez Unie Europejską  ze środków Europejskiego Funduszu Społecznego Plus, </w:t>
      </w:r>
      <w:r w:rsidRPr="006E6E15">
        <w:rPr>
          <w:rFonts w:ascii="Tahoma" w:hAnsi="Tahoma" w:cs="Tahoma"/>
          <w:sz w:val="20"/>
          <w:szCs w:val="20"/>
        </w:rPr>
        <w:t>poprzez ich udostępnienie w szczególności w celu zamieszczenia ich w mediach zewnętrznych i wewnętrznych beneficjenta Gmina Kozy</w:t>
      </w:r>
      <w:r>
        <w:rPr>
          <w:rFonts w:ascii="Tahoma" w:hAnsi="Tahoma" w:cs="Tahoma"/>
          <w:sz w:val="20"/>
          <w:szCs w:val="20"/>
        </w:rPr>
        <w:t xml:space="preserve"> </w:t>
      </w:r>
      <w:r w:rsidRPr="006E6E15">
        <w:rPr>
          <w:rFonts w:ascii="Tahoma" w:hAnsi="Tahoma" w:cs="Tahoma"/>
          <w:sz w:val="20"/>
          <w:szCs w:val="20"/>
        </w:rPr>
        <w:t xml:space="preserve">oraz Instytucji </w:t>
      </w:r>
      <w:r>
        <w:rPr>
          <w:rFonts w:ascii="Tahoma" w:hAnsi="Tahoma" w:cs="Tahoma"/>
          <w:sz w:val="20"/>
          <w:szCs w:val="20"/>
        </w:rPr>
        <w:t>pośredniczącej</w:t>
      </w:r>
      <w:r w:rsidRPr="006E6E15">
        <w:rPr>
          <w:rFonts w:ascii="Tahoma" w:hAnsi="Tahoma" w:cs="Tahoma"/>
          <w:sz w:val="20"/>
          <w:szCs w:val="20"/>
        </w:rPr>
        <w:t xml:space="preserve"> tj. </w:t>
      </w:r>
      <w:r>
        <w:rPr>
          <w:rFonts w:ascii="Tahoma" w:hAnsi="Tahoma" w:cs="Tahoma"/>
          <w:sz w:val="20"/>
          <w:szCs w:val="20"/>
        </w:rPr>
        <w:t>Wojewódzkiego Urzędu Pracy w Katowicach</w:t>
      </w:r>
      <w:r w:rsidRPr="006E6E15">
        <w:rPr>
          <w:rFonts w:ascii="Tahoma" w:hAnsi="Tahoma" w:cs="Tahoma"/>
          <w:sz w:val="20"/>
          <w:szCs w:val="20"/>
        </w:rPr>
        <w:t xml:space="preserve">. </w:t>
      </w:r>
    </w:p>
    <w:p w14:paraId="5D7D7E9D" w14:textId="77777777" w:rsidR="006E6E15" w:rsidRPr="006E6E15" w:rsidRDefault="006E6E15" w:rsidP="006E6E15">
      <w:pPr>
        <w:widowControl w:val="0"/>
        <w:tabs>
          <w:tab w:val="left" w:pos="4840"/>
        </w:tabs>
        <w:autoSpaceDE w:val="0"/>
        <w:autoSpaceDN w:val="0"/>
        <w:spacing w:after="0" w:line="276" w:lineRule="auto"/>
        <w:jc w:val="both"/>
        <w:rPr>
          <w:rFonts w:ascii="Tahoma" w:hAnsi="Tahoma" w:cs="Tahoma"/>
          <w:sz w:val="20"/>
          <w:szCs w:val="20"/>
        </w:rPr>
      </w:pPr>
      <w:r w:rsidRPr="006E6E15">
        <w:rPr>
          <w:rFonts w:ascii="Tahoma" w:hAnsi="Tahoma" w:cs="Tahoma"/>
          <w:sz w:val="20"/>
          <w:szCs w:val="20"/>
        </w:rPr>
        <w:t>Utrwalanie, obróbka i powielanie wizerunku oraz materiałów może zostać zrealizowane w sposób cyfrowy oraz technikami drukarskimi.</w:t>
      </w:r>
    </w:p>
    <w:p w14:paraId="326F27D9" w14:textId="77777777" w:rsidR="006E6E15" w:rsidRPr="006E6E15" w:rsidRDefault="006E6E15" w:rsidP="006E6E15">
      <w:pPr>
        <w:widowControl w:val="0"/>
        <w:autoSpaceDE w:val="0"/>
        <w:autoSpaceDN w:val="0"/>
        <w:spacing w:after="0" w:line="276" w:lineRule="auto"/>
        <w:jc w:val="both"/>
        <w:rPr>
          <w:rFonts w:ascii="Tahoma" w:eastAsia="Times New Roman" w:hAnsi="Tahoma" w:cs="Tahoma"/>
          <w:sz w:val="20"/>
          <w:szCs w:val="20"/>
        </w:rPr>
      </w:pPr>
    </w:p>
    <w:p w14:paraId="6D588F5D" w14:textId="77777777" w:rsidR="006E6E15" w:rsidRPr="006E6E15" w:rsidRDefault="006E6E15" w:rsidP="006E6E15">
      <w:pPr>
        <w:widowControl w:val="0"/>
        <w:autoSpaceDE w:val="0"/>
        <w:autoSpaceDN w:val="0"/>
        <w:spacing w:after="0" w:line="276" w:lineRule="auto"/>
        <w:ind w:right="264"/>
        <w:jc w:val="both"/>
        <w:rPr>
          <w:rFonts w:ascii="Tahoma" w:eastAsia="Times New Roman" w:hAnsi="Tahoma" w:cs="Tahoma"/>
          <w:sz w:val="20"/>
          <w:szCs w:val="20"/>
        </w:rPr>
      </w:pPr>
      <w:r w:rsidRPr="006E6E15">
        <w:rPr>
          <w:rFonts w:ascii="Tahoma" w:eastAsia="Times New Roman" w:hAnsi="Tahoma" w:cs="Tahoma"/>
          <w:sz w:val="20"/>
          <w:szCs w:val="20"/>
        </w:rPr>
        <w:t>Niniejszym oświadczam, że zgodę wyraziłem dobrowolnie oraz zostałem poinformowany, iż przysługuje mi prawo do wycofania zgody w dowolnym momencie bez wpływu na zgodność z prawem przetwarzania, którego dokonano na podstawie zgody przed jej wycofaniem.</w:t>
      </w:r>
    </w:p>
    <w:p w14:paraId="7980D353" w14:textId="77777777" w:rsidR="006E6E15" w:rsidRPr="006E6E15" w:rsidRDefault="006E6E15" w:rsidP="006E6E15">
      <w:pPr>
        <w:widowControl w:val="0"/>
        <w:autoSpaceDE w:val="0"/>
        <w:autoSpaceDN w:val="0"/>
        <w:spacing w:after="0" w:line="276" w:lineRule="auto"/>
        <w:jc w:val="both"/>
        <w:rPr>
          <w:rFonts w:ascii="Tahoma" w:eastAsia="Times New Roman" w:hAnsi="Tahoma" w:cs="Tahoma"/>
          <w:sz w:val="20"/>
          <w:szCs w:val="20"/>
        </w:rPr>
      </w:pPr>
    </w:p>
    <w:p w14:paraId="5E3810C2" w14:textId="7E455879" w:rsidR="006E6E15" w:rsidRPr="006E6E15" w:rsidRDefault="006E6E15" w:rsidP="006E6E15">
      <w:pPr>
        <w:spacing w:after="0" w:line="240" w:lineRule="auto"/>
        <w:jc w:val="both"/>
        <w:rPr>
          <w:rFonts w:ascii="Tahoma" w:eastAsia="Times New Roman" w:hAnsi="Tahoma" w:cs="Tahoma"/>
          <w:sz w:val="20"/>
          <w:szCs w:val="20"/>
          <w:lang w:eastAsia="pl-PL"/>
        </w:rPr>
      </w:pPr>
      <w:r w:rsidRPr="006E6E15">
        <w:rPr>
          <w:rFonts w:ascii="Tahoma" w:eastAsia="Times New Roman" w:hAnsi="Tahoma" w:cs="Tahoma"/>
          <w:sz w:val="20"/>
          <w:szCs w:val="20"/>
        </w:rPr>
        <w:t xml:space="preserve">Administratorem danych jest </w:t>
      </w:r>
      <w:r w:rsidRPr="006E6E15">
        <w:rPr>
          <w:rFonts w:ascii="Tahoma" w:eastAsia="Times New Roman" w:hAnsi="Tahoma" w:cs="Tahoma"/>
          <w:sz w:val="20"/>
          <w:szCs w:val="20"/>
          <w:lang w:eastAsia="pl-PL"/>
        </w:rPr>
        <w:t xml:space="preserve">Wójt Gminy Kozy, z siedzibą w Urzędzie Gminy Kozy przy ul. Krakowska 4, </w:t>
      </w:r>
      <w:r w:rsidRPr="006E6E15">
        <w:rPr>
          <w:rFonts w:ascii="Tahoma" w:eastAsia="Times New Roman" w:hAnsi="Tahoma" w:cs="Tahoma"/>
          <w:sz w:val="20"/>
          <w:szCs w:val="20"/>
          <w:lang w:eastAsia="pl-PL"/>
        </w:rPr>
        <w:br/>
        <w:t xml:space="preserve">43-340 Kozy, tel. 33 829 86 50, e-mail ug@kozy.pl. </w:t>
      </w:r>
      <w:r w:rsidRPr="006E6E15">
        <w:rPr>
          <w:rFonts w:ascii="Tahoma" w:eastAsia="Times New Roman" w:hAnsi="Tahoma" w:cs="Tahoma"/>
          <w:sz w:val="20"/>
          <w:szCs w:val="20"/>
        </w:rPr>
        <w:t xml:space="preserve">Informacja dotycząca przetwarzania danych osobowych w </w:t>
      </w:r>
      <w:r w:rsidRPr="006E6E15">
        <w:rPr>
          <w:rFonts w:ascii="Tahoma" w:eastAsia="Times New Roman" w:hAnsi="Tahoma" w:cs="Tahoma"/>
          <w:sz w:val="20"/>
          <w:szCs w:val="20"/>
        </w:rPr>
        <w:t>Gminie</w:t>
      </w:r>
      <w:r w:rsidRPr="006E6E15">
        <w:rPr>
          <w:rFonts w:ascii="Tahoma" w:eastAsia="Times New Roman" w:hAnsi="Tahoma" w:cs="Tahoma"/>
          <w:sz w:val="20"/>
          <w:szCs w:val="20"/>
        </w:rPr>
        <w:t xml:space="preserve"> jest dostępna w punkcie zbierania danych, na tablicy ogłoszeń oraz na stronie internetowej </w:t>
      </w:r>
      <w:r w:rsidRPr="006E6E15">
        <w:rPr>
          <w:rFonts w:ascii="Tahoma" w:eastAsia="Times New Roman" w:hAnsi="Tahoma" w:cs="Tahoma"/>
          <w:sz w:val="20"/>
          <w:szCs w:val="20"/>
        </w:rPr>
        <w:t>Gminy</w:t>
      </w:r>
      <w:r w:rsidRPr="006E6E15">
        <w:rPr>
          <w:rFonts w:ascii="Tahoma" w:eastAsia="Times New Roman" w:hAnsi="Tahoma" w:cs="Tahoma"/>
          <w:sz w:val="20"/>
          <w:szCs w:val="20"/>
        </w:rPr>
        <w:t>.</w:t>
      </w:r>
    </w:p>
    <w:p w14:paraId="27E7DB30" w14:textId="77777777" w:rsidR="006E6E15" w:rsidRPr="006E6E15" w:rsidRDefault="006E6E15" w:rsidP="006E6E15">
      <w:pPr>
        <w:widowControl w:val="0"/>
        <w:autoSpaceDE w:val="0"/>
        <w:autoSpaceDN w:val="0"/>
        <w:spacing w:before="9" w:after="0" w:line="240" w:lineRule="auto"/>
        <w:jc w:val="both"/>
        <w:rPr>
          <w:rFonts w:ascii="Tahoma" w:eastAsia="Times New Roman" w:hAnsi="Tahoma" w:cs="Tahoma"/>
          <w:i/>
          <w:sz w:val="20"/>
          <w:szCs w:val="20"/>
        </w:rPr>
      </w:pPr>
    </w:p>
    <w:p w14:paraId="04D08BD2" w14:textId="77777777" w:rsidR="006E6E15" w:rsidRPr="000463E3" w:rsidRDefault="006E6E15" w:rsidP="006E6E15">
      <w:pPr>
        <w:spacing w:after="120" w:line="240" w:lineRule="auto"/>
        <w:jc w:val="center"/>
        <w:rPr>
          <w:rFonts w:ascii="Arial" w:eastAsia="Times New Roman" w:hAnsi="Arial" w:cs="Arial"/>
          <w:sz w:val="20"/>
          <w:szCs w:val="20"/>
          <w:lang w:eastAsia="pl-PL"/>
        </w:rPr>
      </w:pPr>
    </w:p>
    <w:tbl>
      <w:tblPr>
        <w:tblW w:w="9854" w:type="dxa"/>
        <w:jc w:val="center"/>
        <w:tblLayout w:type="fixed"/>
        <w:tblLook w:val="04A0" w:firstRow="1" w:lastRow="0" w:firstColumn="1" w:lastColumn="0" w:noHBand="0" w:noVBand="1"/>
      </w:tblPr>
      <w:tblGrid>
        <w:gridCol w:w="4928"/>
        <w:gridCol w:w="4926"/>
      </w:tblGrid>
      <w:tr w:rsidR="006E6E15" w:rsidRPr="000463E3" w14:paraId="0DA3B047" w14:textId="77777777" w:rsidTr="00FD15AB">
        <w:trPr>
          <w:trHeight w:val="532"/>
          <w:jc w:val="center"/>
        </w:trPr>
        <w:tc>
          <w:tcPr>
            <w:tcW w:w="4928" w:type="dxa"/>
            <w:hideMark/>
          </w:tcPr>
          <w:p w14:paraId="4F90A06D" w14:textId="77777777" w:rsidR="006E6E15" w:rsidRPr="000463E3" w:rsidRDefault="006E6E15" w:rsidP="00FD15AB">
            <w:pPr>
              <w:pBdr>
                <w:bottom w:val="single" w:sz="6" w:space="1" w:color="auto"/>
              </w:pBdr>
              <w:spacing w:line="240" w:lineRule="auto"/>
              <w:jc w:val="center"/>
              <w:rPr>
                <w:rFonts w:ascii="Arial" w:hAnsi="Arial" w:cs="Arial"/>
                <w:sz w:val="20"/>
                <w:szCs w:val="20"/>
              </w:rPr>
            </w:pPr>
          </w:p>
          <w:p w14:paraId="7A6744B8" w14:textId="77777777" w:rsidR="006E6E15" w:rsidRPr="000463E3" w:rsidRDefault="006E6E15" w:rsidP="00FD15AB">
            <w:pPr>
              <w:pBdr>
                <w:bottom w:val="single" w:sz="6" w:space="1" w:color="auto"/>
              </w:pBdr>
              <w:spacing w:line="240" w:lineRule="auto"/>
              <w:jc w:val="center"/>
              <w:rPr>
                <w:rFonts w:ascii="Arial" w:hAnsi="Arial" w:cs="Arial"/>
                <w:sz w:val="20"/>
                <w:szCs w:val="20"/>
              </w:rPr>
            </w:pPr>
          </w:p>
          <w:p w14:paraId="66C43FDA" w14:textId="77777777" w:rsidR="006E6E15" w:rsidRPr="000463E3" w:rsidRDefault="006E6E15" w:rsidP="00FD15AB">
            <w:pPr>
              <w:spacing w:line="240" w:lineRule="auto"/>
              <w:jc w:val="center"/>
              <w:rPr>
                <w:rFonts w:ascii="Arial" w:hAnsi="Arial" w:cs="Arial"/>
                <w:sz w:val="20"/>
                <w:szCs w:val="20"/>
              </w:rPr>
            </w:pPr>
            <w:r w:rsidRPr="000463E3">
              <w:rPr>
                <w:rFonts w:ascii="Arial" w:hAnsi="Arial" w:cs="Arial"/>
                <w:i/>
                <w:sz w:val="20"/>
                <w:szCs w:val="20"/>
              </w:rPr>
              <w:t>miejscowość, data</w:t>
            </w:r>
          </w:p>
        </w:tc>
        <w:tc>
          <w:tcPr>
            <w:tcW w:w="4926" w:type="dxa"/>
            <w:hideMark/>
          </w:tcPr>
          <w:p w14:paraId="11D27586" w14:textId="77777777" w:rsidR="006E6E15" w:rsidRPr="000463E3" w:rsidRDefault="006E6E15" w:rsidP="00FD15AB">
            <w:pPr>
              <w:pBdr>
                <w:bottom w:val="single" w:sz="6" w:space="1" w:color="auto"/>
              </w:pBdr>
              <w:spacing w:line="240" w:lineRule="auto"/>
              <w:jc w:val="center"/>
              <w:rPr>
                <w:rFonts w:ascii="Arial" w:hAnsi="Arial" w:cs="Arial"/>
                <w:sz w:val="20"/>
                <w:szCs w:val="20"/>
              </w:rPr>
            </w:pPr>
          </w:p>
          <w:p w14:paraId="51F35BA9" w14:textId="77777777" w:rsidR="006E6E15" w:rsidRPr="000463E3" w:rsidRDefault="006E6E15" w:rsidP="00FD15AB">
            <w:pPr>
              <w:pBdr>
                <w:bottom w:val="single" w:sz="6" w:space="1" w:color="auto"/>
              </w:pBdr>
              <w:spacing w:line="240" w:lineRule="auto"/>
              <w:jc w:val="center"/>
              <w:rPr>
                <w:rFonts w:ascii="Arial" w:hAnsi="Arial" w:cs="Arial"/>
                <w:sz w:val="20"/>
                <w:szCs w:val="20"/>
              </w:rPr>
            </w:pPr>
          </w:p>
          <w:p w14:paraId="00105544" w14:textId="48E2E7F2" w:rsidR="006E6E15" w:rsidRPr="000463E3" w:rsidRDefault="006E6E15" w:rsidP="00FD15AB">
            <w:pPr>
              <w:spacing w:line="240" w:lineRule="auto"/>
              <w:jc w:val="center"/>
              <w:rPr>
                <w:rFonts w:ascii="Arial" w:hAnsi="Arial" w:cs="Arial"/>
                <w:sz w:val="20"/>
                <w:szCs w:val="20"/>
              </w:rPr>
            </w:pPr>
            <w:r w:rsidRPr="000463E3">
              <w:rPr>
                <w:rFonts w:ascii="Arial" w:hAnsi="Arial" w:cs="Arial"/>
                <w:i/>
                <w:sz w:val="20"/>
                <w:szCs w:val="20"/>
              </w:rPr>
              <w:t xml:space="preserve">Podpis uczestniczki/uczestnika projektu </w:t>
            </w:r>
            <w:r>
              <w:rPr>
                <w:rFonts w:ascii="Arial" w:hAnsi="Arial" w:cs="Arial"/>
                <w:i/>
                <w:sz w:val="20"/>
                <w:szCs w:val="20"/>
              </w:rPr>
              <w:br/>
            </w:r>
          </w:p>
        </w:tc>
      </w:tr>
    </w:tbl>
    <w:p w14:paraId="5BAE4B77" w14:textId="77777777" w:rsidR="006E6E15" w:rsidRDefault="006E6E15" w:rsidP="006E6E15">
      <w:pPr>
        <w:spacing w:after="120" w:line="240" w:lineRule="auto"/>
        <w:rPr>
          <w:rFonts w:ascii="Arial" w:hAnsi="Arial" w:cs="Arial"/>
          <w:sz w:val="20"/>
          <w:szCs w:val="20"/>
        </w:rPr>
      </w:pPr>
    </w:p>
    <w:p w14:paraId="4891FA27" w14:textId="77777777" w:rsidR="006E6E15" w:rsidRDefault="006E6E15" w:rsidP="006E6E15">
      <w:pPr>
        <w:spacing w:after="120" w:line="240" w:lineRule="auto"/>
        <w:rPr>
          <w:rFonts w:ascii="Arial" w:hAnsi="Arial" w:cs="Arial"/>
          <w:sz w:val="20"/>
          <w:szCs w:val="20"/>
        </w:rPr>
      </w:pPr>
    </w:p>
    <w:p w14:paraId="23367D57" w14:textId="77777777" w:rsidR="006E6E15" w:rsidRDefault="006E6E15" w:rsidP="006E6E15">
      <w:pPr>
        <w:spacing w:after="120" w:line="240" w:lineRule="auto"/>
        <w:rPr>
          <w:rFonts w:ascii="Arial" w:hAnsi="Arial" w:cs="Arial"/>
          <w:sz w:val="20"/>
          <w:szCs w:val="20"/>
        </w:rPr>
      </w:pPr>
    </w:p>
    <w:p w14:paraId="7C733DE8" w14:textId="77777777" w:rsidR="006E6E15" w:rsidRDefault="006E6E15" w:rsidP="006E6E15">
      <w:pPr>
        <w:spacing w:after="120" w:line="240" w:lineRule="auto"/>
        <w:rPr>
          <w:rFonts w:ascii="Arial" w:hAnsi="Arial" w:cs="Arial"/>
          <w:sz w:val="20"/>
          <w:szCs w:val="20"/>
        </w:rPr>
      </w:pPr>
    </w:p>
    <w:p w14:paraId="6C1ADC2C" w14:textId="77777777" w:rsidR="006E6E15" w:rsidRDefault="006E6E15" w:rsidP="006E6E15">
      <w:pPr>
        <w:spacing w:after="120" w:line="240" w:lineRule="auto"/>
        <w:rPr>
          <w:rFonts w:ascii="Arial" w:hAnsi="Arial" w:cs="Arial"/>
          <w:sz w:val="20"/>
          <w:szCs w:val="20"/>
        </w:rPr>
      </w:pPr>
    </w:p>
    <w:p w14:paraId="5D7D7D97" w14:textId="77777777" w:rsidR="006E6E15" w:rsidRPr="000463E3" w:rsidRDefault="006E6E15" w:rsidP="006E6E15">
      <w:pPr>
        <w:widowControl w:val="0"/>
        <w:autoSpaceDE w:val="0"/>
        <w:autoSpaceDN w:val="0"/>
        <w:spacing w:before="93" w:after="0" w:line="240" w:lineRule="auto"/>
        <w:jc w:val="both"/>
        <w:rPr>
          <w:rFonts w:ascii="Arial" w:eastAsia="Times New Roman" w:hAnsi="Arial" w:cs="Arial"/>
          <w:i/>
          <w:sz w:val="20"/>
          <w:szCs w:val="20"/>
        </w:rPr>
      </w:pPr>
      <w:r w:rsidRPr="000463E3">
        <w:rPr>
          <w:rFonts w:ascii="Arial" w:eastAsia="Times New Roman" w:hAnsi="Arial" w:cs="Arial"/>
          <w:b/>
          <w:i/>
          <w:sz w:val="20"/>
          <w:szCs w:val="20"/>
        </w:rPr>
        <w:t>*</w:t>
      </w:r>
      <w:r w:rsidRPr="000463E3">
        <w:rPr>
          <w:rFonts w:ascii="Arial" w:eastAsia="Times New Roman" w:hAnsi="Arial" w:cs="Arial"/>
          <w:i/>
          <w:sz w:val="20"/>
          <w:szCs w:val="20"/>
        </w:rPr>
        <w:t>zaznaczyć X poprawną odpowiedź.</w:t>
      </w:r>
    </w:p>
    <w:p w14:paraId="32480291" w14:textId="77777777" w:rsidR="006E6E15" w:rsidRDefault="006E6E15" w:rsidP="006E6E15">
      <w:pPr>
        <w:spacing w:after="120" w:line="240" w:lineRule="auto"/>
        <w:rPr>
          <w:rFonts w:ascii="Arial" w:hAnsi="Arial" w:cs="Arial"/>
          <w:sz w:val="20"/>
          <w:szCs w:val="20"/>
        </w:rPr>
      </w:pPr>
    </w:p>
    <w:p w14:paraId="5BED3837" w14:textId="77777777" w:rsidR="00436837" w:rsidRPr="00D225A1" w:rsidRDefault="00436837" w:rsidP="00436837">
      <w:pPr>
        <w:spacing w:after="120" w:line="240" w:lineRule="auto"/>
        <w:rPr>
          <w:rFonts w:ascii="Tahoma" w:hAnsi="Tahoma" w:cs="Tahoma"/>
          <w:sz w:val="20"/>
          <w:szCs w:val="20"/>
        </w:rPr>
      </w:pPr>
    </w:p>
    <w:p w14:paraId="2E64F418" w14:textId="77777777" w:rsidR="00436837" w:rsidRPr="00D225A1" w:rsidRDefault="00436837" w:rsidP="00436837">
      <w:pPr>
        <w:spacing w:after="120" w:line="240" w:lineRule="auto"/>
        <w:rPr>
          <w:rFonts w:ascii="Tahoma" w:hAnsi="Tahoma" w:cs="Tahoma"/>
          <w:sz w:val="20"/>
          <w:szCs w:val="20"/>
        </w:rPr>
      </w:pPr>
    </w:p>
    <w:p w14:paraId="1B9CD2EB" w14:textId="77777777" w:rsidR="00436837" w:rsidRDefault="00436837" w:rsidP="00436837">
      <w:pPr>
        <w:spacing w:after="120" w:line="240" w:lineRule="auto"/>
        <w:rPr>
          <w:rFonts w:ascii="Tahoma" w:hAnsi="Tahoma" w:cs="Tahoma"/>
          <w:sz w:val="20"/>
          <w:szCs w:val="20"/>
        </w:rPr>
      </w:pPr>
    </w:p>
    <w:p w14:paraId="5C01FCCE" w14:textId="77777777" w:rsidR="006E6E15" w:rsidRPr="00D225A1" w:rsidRDefault="006E6E15" w:rsidP="00436837">
      <w:pPr>
        <w:spacing w:after="120" w:line="240" w:lineRule="auto"/>
        <w:rPr>
          <w:rFonts w:ascii="Tahoma" w:hAnsi="Tahoma" w:cs="Tahoma"/>
          <w:sz w:val="20"/>
          <w:szCs w:val="20"/>
        </w:rPr>
      </w:pPr>
    </w:p>
    <w:p w14:paraId="0BBCC051" w14:textId="7424774A" w:rsidR="000A5330" w:rsidRPr="00D225A1" w:rsidRDefault="000A5330" w:rsidP="00436837">
      <w:pPr>
        <w:spacing w:after="120" w:line="240" w:lineRule="auto"/>
        <w:rPr>
          <w:rFonts w:ascii="Tahoma" w:eastAsia="Times New Roman" w:hAnsi="Tahoma" w:cs="Tahoma"/>
          <w:sz w:val="20"/>
          <w:szCs w:val="20"/>
          <w:lang w:eastAsia="pl-PL"/>
        </w:rPr>
      </w:pPr>
    </w:p>
    <w:p w14:paraId="5613851C" w14:textId="77777777" w:rsidR="00D225A1" w:rsidRPr="00D225A1" w:rsidRDefault="00D225A1" w:rsidP="00D225A1">
      <w:pPr>
        <w:spacing w:after="120" w:line="240" w:lineRule="auto"/>
        <w:jc w:val="center"/>
        <w:rPr>
          <w:rFonts w:ascii="Tahoma" w:eastAsia="Times New Roman" w:hAnsi="Tahoma" w:cs="Tahoma"/>
          <w:b/>
          <w:bCs/>
          <w:sz w:val="20"/>
          <w:szCs w:val="20"/>
          <w:lang w:eastAsia="pl-PL"/>
        </w:rPr>
      </w:pPr>
      <w:r w:rsidRPr="00D225A1">
        <w:rPr>
          <w:rFonts w:ascii="Tahoma" w:eastAsia="Times New Roman" w:hAnsi="Tahoma" w:cs="Tahoma"/>
          <w:b/>
          <w:bCs/>
          <w:sz w:val="20"/>
          <w:szCs w:val="20"/>
          <w:lang w:eastAsia="pl-PL"/>
        </w:rPr>
        <w:lastRenderedPageBreak/>
        <w:t>Klauzula informacyjna</w:t>
      </w:r>
    </w:p>
    <w:p w14:paraId="30011062" w14:textId="672FB8C5" w:rsidR="00D225A1" w:rsidRPr="00D225A1" w:rsidRDefault="00D225A1" w:rsidP="00D225A1">
      <w:pPr>
        <w:spacing w:after="120" w:line="240" w:lineRule="auto"/>
        <w:jc w:val="both"/>
        <w:rPr>
          <w:rFonts w:ascii="Tahoma" w:eastAsia="Times New Roman" w:hAnsi="Tahoma" w:cs="Tahoma"/>
          <w:sz w:val="20"/>
          <w:szCs w:val="20"/>
          <w:lang w:eastAsia="pl-PL"/>
        </w:rPr>
      </w:pPr>
      <w:r w:rsidRPr="00D225A1">
        <w:rPr>
          <w:rFonts w:ascii="Tahoma" w:eastAsia="Times New Roman" w:hAnsi="Tahoma" w:cs="Tahoma"/>
          <w:sz w:val="20"/>
          <w:szCs w:val="20"/>
          <w:lang w:eastAsia="pl-PL"/>
        </w:rPr>
        <w:t>W celu wykonania obowiązku nałożonego art. 13 i 14 RODO1, w związku z art. 88 ustawy o zasadach realizacji zadań finansowanych ze środków europejskich w perspektywie finansowej 2021-2027, informujemy o zasadach przetwarzania Państwa danych osobowych:</w:t>
      </w:r>
    </w:p>
    <w:p w14:paraId="33DE5240" w14:textId="3EF889C0" w:rsidR="00D225A1" w:rsidRPr="00D8036A" w:rsidRDefault="00D225A1" w:rsidP="00D8036A">
      <w:pPr>
        <w:pStyle w:val="Akapitzlist"/>
        <w:numPr>
          <w:ilvl w:val="0"/>
          <w:numId w:val="19"/>
        </w:numPr>
        <w:spacing w:after="0" w:line="240" w:lineRule="auto"/>
        <w:rPr>
          <w:rFonts w:ascii="Tahoma" w:eastAsia="Times New Roman" w:hAnsi="Tahoma" w:cs="Tahoma"/>
          <w:sz w:val="20"/>
          <w:szCs w:val="20"/>
          <w:lang w:eastAsia="pl-PL"/>
        </w:rPr>
      </w:pPr>
      <w:r w:rsidRPr="00D8036A">
        <w:rPr>
          <w:rFonts w:ascii="Tahoma" w:eastAsia="Times New Roman" w:hAnsi="Tahoma" w:cs="Tahoma"/>
          <w:sz w:val="20"/>
          <w:szCs w:val="20"/>
          <w:lang w:eastAsia="pl-PL"/>
        </w:rPr>
        <w:t>Administrator</w:t>
      </w:r>
    </w:p>
    <w:p w14:paraId="73062223" w14:textId="77777777" w:rsidR="00D225A1" w:rsidRPr="00D225A1" w:rsidRDefault="00D225A1" w:rsidP="00D225A1">
      <w:pPr>
        <w:spacing w:after="0" w:line="240" w:lineRule="auto"/>
        <w:rPr>
          <w:rFonts w:ascii="Tahoma" w:eastAsia="Times New Roman" w:hAnsi="Tahoma" w:cs="Tahoma"/>
          <w:sz w:val="20"/>
          <w:szCs w:val="20"/>
          <w:lang w:eastAsia="pl-PL"/>
        </w:rPr>
      </w:pPr>
      <w:r w:rsidRPr="00D225A1">
        <w:rPr>
          <w:rFonts w:ascii="Tahoma" w:eastAsia="Times New Roman" w:hAnsi="Tahoma" w:cs="Tahoma"/>
          <w:sz w:val="20"/>
          <w:szCs w:val="20"/>
          <w:lang w:eastAsia="pl-PL"/>
        </w:rPr>
        <w:t>Odrębnym administratorem Państwa danych jest:</w:t>
      </w:r>
    </w:p>
    <w:p w14:paraId="4D587E18" w14:textId="77777777" w:rsidR="00D225A1" w:rsidRPr="00D225A1" w:rsidRDefault="00D225A1" w:rsidP="00D225A1">
      <w:pPr>
        <w:spacing w:after="0" w:line="240" w:lineRule="auto"/>
        <w:rPr>
          <w:rFonts w:ascii="Tahoma" w:eastAsia="Times New Roman" w:hAnsi="Tahoma" w:cs="Tahoma"/>
          <w:sz w:val="20"/>
          <w:szCs w:val="20"/>
          <w:lang w:eastAsia="pl-PL"/>
        </w:rPr>
      </w:pPr>
      <w:r w:rsidRPr="00D225A1">
        <w:rPr>
          <w:rFonts w:ascii="Tahoma" w:eastAsia="Times New Roman" w:hAnsi="Tahoma" w:cs="Tahoma"/>
          <w:sz w:val="20"/>
          <w:szCs w:val="20"/>
          <w:lang w:eastAsia="pl-PL"/>
        </w:rPr>
        <w:t>1. Wojewódzki Urząd Pracy w Katowicach, ul. Kościuszki 30, 40-048 Katowice</w:t>
      </w:r>
    </w:p>
    <w:p w14:paraId="7353DA1D" w14:textId="77777777" w:rsidR="00D8036A" w:rsidRDefault="00D8036A" w:rsidP="00D225A1">
      <w:pPr>
        <w:spacing w:after="0" w:line="240" w:lineRule="auto"/>
        <w:rPr>
          <w:rFonts w:ascii="Tahoma" w:eastAsia="Times New Roman" w:hAnsi="Tahoma" w:cs="Tahoma"/>
          <w:sz w:val="20"/>
          <w:szCs w:val="20"/>
          <w:lang w:eastAsia="pl-PL"/>
        </w:rPr>
      </w:pPr>
    </w:p>
    <w:p w14:paraId="56EA2F6A" w14:textId="61D2E97A" w:rsidR="00D225A1" w:rsidRPr="00D8036A" w:rsidRDefault="00D225A1" w:rsidP="00D8036A">
      <w:pPr>
        <w:pStyle w:val="Akapitzlist"/>
        <w:numPr>
          <w:ilvl w:val="0"/>
          <w:numId w:val="19"/>
        </w:numPr>
        <w:spacing w:after="0" w:line="240" w:lineRule="auto"/>
        <w:rPr>
          <w:rFonts w:ascii="Tahoma" w:eastAsia="Times New Roman" w:hAnsi="Tahoma" w:cs="Tahoma"/>
          <w:sz w:val="20"/>
          <w:szCs w:val="20"/>
          <w:lang w:eastAsia="pl-PL"/>
        </w:rPr>
      </w:pPr>
      <w:r w:rsidRPr="00D8036A">
        <w:rPr>
          <w:rFonts w:ascii="Tahoma" w:eastAsia="Times New Roman" w:hAnsi="Tahoma" w:cs="Tahoma"/>
          <w:sz w:val="20"/>
          <w:szCs w:val="20"/>
          <w:lang w:eastAsia="pl-PL"/>
        </w:rPr>
        <w:t>Cel przetwarzania danych</w:t>
      </w:r>
    </w:p>
    <w:p w14:paraId="359570D5" w14:textId="529E0FDA" w:rsidR="00D225A1" w:rsidRPr="00D225A1" w:rsidRDefault="00D225A1" w:rsidP="00D225A1">
      <w:pPr>
        <w:spacing w:after="0" w:line="240" w:lineRule="auto"/>
        <w:jc w:val="both"/>
        <w:rPr>
          <w:rFonts w:ascii="Tahoma" w:eastAsia="Times New Roman" w:hAnsi="Tahoma" w:cs="Tahoma"/>
          <w:sz w:val="20"/>
          <w:szCs w:val="20"/>
          <w:lang w:eastAsia="pl-PL"/>
        </w:rPr>
      </w:pPr>
      <w:r w:rsidRPr="00D225A1">
        <w:rPr>
          <w:rFonts w:ascii="Tahoma" w:eastAsia="Times New Roman" w:hAnsi="Tahoma" w:cs="Tahoma"/>
          <w:sz w:val="20"/>
          <w:szCs w:val="20"/>
          <w:lang w:eastAsia="pl-PL"/>
        </w:rPr>
        <w:t>Dane osobowe będą przetwarzać w związku z realizacją FE SL 2021-2027, w szczególności w celu monitorowania, sprawozdawczości, komunikacji, publikacji, ewaluacji, analiz, ekspertyz, zarządzania finansowego, weryfikacji i audytów oraz do celów określania kwalifikowalności uczestników, rejestracji i przechowywania w formie elektronicznej danych dotyczących projektu, archiwizacji dokumentacji, prowadzenia działań informacyjno – promocyjnych, wykrywaniu nieprawidłowości, nakładaniu korekt finansowych, odzyskiwania środków wypłaconych w związku z realizacją projektu, rozliczania finansowego projektu na etapie weryfikacji wniosków o płatność.</w:t>
      </w:r>
    </w:p>
    <w:p w14:paraId="41166914" w14:textId="77777777" w:rsidR="00D225A1" w:rsidRPr="00D225A1" w:rsidRDefault="00D225A1" w:rsidP="00D225A1">
      <w:pPr>
        <w:spacing w:after="0" w:line="240" w:lineRule="auto"/>
        <w:jc w:val="both"/>
        <w:rPr>
          <w:rFonts w:ascii="Tahoma" w:eastAsia="Times New Roman" w:hAnsi="Tahoma" w:cs="Tahoma"/>
          <w:sz w:val="20"/>
          <w:szCs w:val="20"/>
          <w:lang w:eastAsia="pl-PL"/>
        </w:rPr>
      </w:pPr>
      <w:r w:rsidRPr="00D225A1">
        <w:rPr>
          <w:rFonts w:ascii="Tahoma" w:eastAsia="Times New Roman" w:hAnsi="Tahoma" w:cs="Tahoma"/>
          <w:sz w:val="20"/>
          <w:szCs w:val="20"/>
          <w:lang w:eastAsia="pl-PL"/>
        </w:rPr>
        <w:t>Podanie danych jest dobrowolne, ale konieczne do realizacji wyżej wymienionego celu. Odmowa ich</w:t>
      </w:r>
    </w:p>
    <w:p w14:paraId="13CA0BF8" w14:textId="77777777" w:rsidR="00D225A1" w:rsidRPr="00D225A1" w:rsidRDefault="00D225A1" w:rsidP="00D225A1">
      <w:pPr>
        <w:spacing w:after="0" w:line="240" w:lineRule="auto"/>
        <w:jc w:val="both"/>
        <w:rPr>
          <w:rFonts w:ascii="Tahoma" w:eastAsia="Times New Roman" w:hAnsi="Tahoma" w:cs="Tahoma"/>
          <w:sz w:val="20"/>
          <w:szCs w:val="20"/>
          <w:lang w:eastAsia="pl-PL"/>
        </w:rPr>
      </w:pPr>
      <w:r w:rsidRPr="00D225A1">
        <w:rPr>
          <w:rFonts w:ascii="Tahoma" w:eastAsia="Times New Roman" w:hAnsi="Tahoma" w:cs="Tahoma"/>
          <w:sz w:val="20"/>
          <w:szCs w:val="20"/>
          <w:lang w:eastAsia="pl-PL"/>
        </w:rPr>
        <w:t>podania jest równoznaczna z brakiem możliwości podjęcia stosownych działań.</w:t>
      </w:r>
    </w:p>
    <w:p w14:paraId="7A93C9E2" w14:textId="77777777" w:rsidR="00D225A1" w:rsidRPr="00D225A1" w:rsidRDefault="00D225A1" w:rsidP="00D225A1">
      <w:pPr>
        <w:spacing w:after="0" w:line="240" w:lineRule="auto"/>
        <w:jc w:val="both"/>
        <w:rPr>
          <w:rFonts w:ascii="Tahoma" w:eastAsia="Times New Roman" w:hAnsi="Tahoma" w:cs="Tahoma"/>
          <w:sz w:val="20"/>
          <w:szCs w:val="20"/>
          <w:lang w:eastAsia="pl-PL"/>
        </w:rPr>
      </w:pPr>
    </w:p>
    <w:p w14:paraId="4939EB8E" w14:textId="1C296FBB" w:rsidR="00D225A1" w:rsidRPr="00957477" w:rsidRDefault="00D225A1" w:rsidP="00957477">
      <w:pPr>
        <w:pStyle w:val="Akapitzlist"/>
        <w:numPr>
          <w:ilvl w:val="0"/>
          <w:numId w:val="19"/>
        </w:numPr>
        <w:spacing w:after="0" w:line="240" w:lineRule="auto"/>
        <w:rPr>
          <w:rFonts w:ascii="Tahoma" w:eastAsia="Times New Roman" w:hAnsi="Tahoma" w:cs="Tahoma"/>
          <w:sz w:val="20"/>
          <w:szCs w:val="20"/>
          <w:lang w:eastAsia="pl-PL"/>
        </w:rPr>
      </w:pPr>
      <w:r w:rsidRPr="00957477">
        <w:rPr>
          <w:rFonts w:ascii="Tahoma" w:eastAsia="Times New Roman" w:hAnsi="Tahoma" w:cs="Tahoma"/>
          <w:sz w:val="20"/>
          <w:szCs w:val="20"/>
          <w:lang w:eastAsia="pl-PL"/>
        </w:rPr>
        <w:t>Podstawa przetwarzania</w:t>
      </w:r>
    </w:p>
    <w:p w14:paraId="4E0E84D8" w14:textId="77777777" w:rsidR="00D225A1" w:rsidRPr="00D225A1" w:rsidRDefault="00D225A1" w:rsidP="00D225A1">
      <w:pPr>
        <w:spacing w:after="0" w:line="240" w:lineRule="auto"/>
        <w:jc w:val="both"/>
        <w:rPr>
          <w:rFonts w:ascii="Tahoma" w:eastAsia="Times New Roman" w:hAnsi="Tahoma" w:cs="Tahoma"/>
          <w:sz w:val="20"/>
          <w:szCs w:val="20"/>
          <w:lang w:eastAsia="pl-PL"/>
        </w:rPr>
      </w:pPr>
      <w:r w:rsidRPr="00D225A1">
        <w:rPr>
          <w:rFonts w:ascii="Tahoma" w:eastAsia="Times New Roman" w:hAnsi="Tahoma" w:cs="Tahoma"/>
          <w:sz w:val="20"/>
          <w:szCs w:val="20"/>
          <w:lang w:eastAsia="pl-PL"/>
        </w:rPr>
        <w:t>Będziemy przetwarzać Państwa dane osobowe w związku z tym, że:</w:t>
      </w:r>
    </w:p>
    <w:p w14:paraId="023DE9C6" w14:textId="77777777" w:rsidR="00957477" w:rsidRDefault="00D225A1" w:rsidP="00D225A1">
      <w:pPr>
        <w:pStyle w:val="Akapitzlist"/>
        <w:numPr>
          <w:ilvl w:val="0"/>
          <w:numId w:val="20"/>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Zobowiązuje nas do tego prawo (art. 6 ust. 1 lit. c, art. 9 ust. 2 lit. g oraz art. 103 RODO):</w:t>
      </w:r>
    </w:p>
    <w:p w14:paraId="00F49992" w14:textId="77777777" w:rsidR="00957477" w:rsidRDefault="00D225A1" w:rsidP="00D225A1">
      <w:pPr>
        <w:pStyle w:val="Akapitzlist"/>
        <w:numPr>
          <w:ilvl w:val="0"/>
          <w:numId w:val="21"/>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5AD294C9" w14:textId="77777777" w:rsidR="00957477" w:rsidRDefault="00D225A1" w:rsidP="00D225A1">
      <w:pPr>
        <w:pStyle w:val="Akapitzlist"/>
        <w:numPr>
          <w:ilvl w:val="0"/>
          <w:numId w:val="21"/>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rozporządzenie Parlamentu Europejskiego i Rady (UE) 2021/1057 z dnia 24 czerwca 2021 r. ustanawiające Europejski Fundusz Społeczny Plus (EFS+) oraz uchylające rozporządzenie (UE) nr 1296/2013 (Dz. Urz. UE L 231 z 30.06.2021, str. 21, z późn. zm.</w:t>
      </w:r>
      <w:r w:rsidR="00957477">
        <w:rPr>
          <w:rFonts w:ascii="Tahoma" w:eastAsia="Times New Roman" w:hAnsi="Tahoma" w:cs="Tahoma"/>
          <w:sz w:val="20"/>
          <w:szCs w:val="20"/>
          <w:lang w:eastAsia="pl-PL"/>
        </w:rPr>
        <w:t>),</w:t>
      </w:r>
    </w:p>
    <w:p w14:paraId="327C2DE7" w14:textId="77777777" w:rsidR="00957477" w:rsidRDefault="00D225A1" w:rsidP="00D225A1">
      <w:pPr>
        <w:pStyle w:val="Akapitzlist"/>
        <w:numPr>
          <w:ilvl w:val="0"/>
          <w:numId w:val="21"/>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ustawa z dnia 28 kwietnia 2022 r. o zasadach realizacji zadań finansowanych ze środków europejskich w perspektywie finansowej 2021-2027, w szczególności art. 87-93,</w:t>
      </w:r>
    </w:p>
    <w:p w14:paraId="02986CCA" w14:textId="77777777" w:rsidR="00957477" w:rsidRDefault="00D225A1" w:rsidP="00D225A1">
      <w:pPr>
        <w:pStyle w:val="Akapitzlist"/>
        <w:numPr>
          <w:ilvl w:val="0"/>
          <w:numId w:val="21"/>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ustawa z 14 czerwca 1960 r. - Kodeks postępowania administracyjnego,</w:t>
      </w:r>
    </w:p>
    <w:p w14:paraId="113498F5" w14:textId="77777777" w:rsidR="00957477" w:rsidRDefault="00D225A1" w:rsidP="00D225A1">
      <w:pPr>
        <w:pStyle w:val="Akapitzlist"/>
        <w:numPr>
          <w:ilvl w:val="0"/>
          <w:numId w:val="21"/>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ustawa z 27 sierpnia 2009 r. o finansach publicznych,</w:t>
      </w:r>
    </w:p>
    <w:p w14:paraId="55BFE128" w14:textId="77777777" w:rsidR="00957477" w:rsidRDefault="00D225A1" w:rsidP="00D225A1">
      <w:pPr>
        <w:pStyle w:val="Akapitzlist"/>
        <w:numPr>
          <w:ilvl w:val="0"/>
          <w:numId w:val="21"/>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ustawa z dnia 14 lipca 1983 r. o narodowym zasobie archiwalnym i archiwach,</w:t>
      </w:r>
    </w:p>
    <w:p w14:paraId="2DCBF56C" w14:textId="3D2D9260" w:rsidR="00D225A1" w:rsidRPr="00957477" w:rsidRDefault="00957477" w:rsidP="00D225A1">
      <w:pPr>
        <w:pStyle w:val="Akapitzlist"/>
        <w:numPr>
          <w:ilvl w:val="0"/>
          <w:numId w:val="21"/>
        </w:numPr>
        <w:spacing w:after="0" w:line="240" w:lineRule="auto"/>
        <w:jc w:val="both"/>
        <w:rPr>
          <w:rFonts w:ascii="Tahoma" w:eastAsia="Times New Roman" w:hAnsi="Tahoma" w:cs="Tahoma"/>
          <w:sz w:val="20"/>
          <w:szCs w:val="20"/>
          <w:lang w:eastAsia="pl-PL"/>
        </w:rPr>
      </w:pPr>
      <w:r>
        <w:rPr>
          <w:rFonts w:ascii="Tahoma" w:eastAsia="Times New Roman" w:hAnsi="Tahoma" w:cs="Tahoma"/>
          <w:sz w:val="20"/>
          <w:szCs w:val="20"/>
          <w:lang w:eastAsia="pl-PL"/>
        </w:rPr>
        <w:t>r</w:t>
      </w:r>
      <w:r w:rsidR="00D225A1" w:rsidRPr="00957477">
        <w:rPr>
          <w:rFonts w:ascii="Tahoma" w:eastAsia="Times New Roman" w:hAnsi="Tahoma" w:cs="Tahoma"/>
          <w:sz w:val="20"/>
          <w:szCs w:val="20"/>
          <w:lang w:eastAsia="pl-PL"/>
        </w:rPr>
        <w:t>ozporządzenie z dnia 18 stycznia 2011 r. Prezesa Rady Ministrów w sprawie instrukcji kancelaryjnej, jednolitych rzeczowych wykazów akt oraz instrukcji w sprawie organizacji i zakresu działania archiwów zakładowych.</w:t>
      </w:r>
    </w:p>
    <w:p w14:paraId="3ED4AC6D" w14:textId="77777777" w:rsidR="00D225A1" w:rsidRPr="00D225A1" w:rsidRDefault="00D225A1" w:rsidP="00D225A1">
      <w:pPr>
        <w:spacing w:after="0" w:line="240" w:lineRule="auto"/>
        <w:jc w:val="both"/>
        <w:rPr>
          <w:rFonts w:ascii="Tahoma" w:eastAsia="Times New Roman" w:hAnsi="Tahoma" w:cs="Tahoma"/>
          <w:sz w:val="20"/>
          <w:szCs w:val="20"/>
          <w:lang w:eastAsia="pl-PL"/>
        </w:rPr>
      </w:pPr>
    </w:p>
    <w:p w14:paraId="04930A61" w14:textId="23E2D380" w:rsidR="00D225A1" w:rsidRPr="00957477" w:rsidRDefault="00D225A1" w:rsidP="00957477">
      <w:pPr>
        <w:pStyle w:val="Akapitzlist"/>
        <w:numPr>
          <w:ilvl w:val="0"/>
          <w:numId w:val="19"/>
        </w:numPr>
        <w:spacing w:after="120" w:line="240" w:lineRule="auto"/>
        <w:rPr>
          <w:rFonts w:ascii="Tahoma" w:eastAsia="Times New Roman" w:hAnsi="Tahoma" w:cs="Tahoma"/>
          <w:sz w:val="20"/>
          <w:szCs w:val="20"/>
          <w:lang w:eastAsia="pl-PL"/>
        </w:rPr>
      </w:pPr>
      <w:r w:rsidRPr="00957477">
        <w:rPr>
          <w:rFonts w:ascii="Tahoma" w:eastAsia="Times New Roman" w:hAnsi="Tahoma" w:cs="Tahoma"/>
          <w:sz w:val="20"/>
          <w:szCs w:val="20"/>
          <w:lang w:eastAsia="pl-PL"/>
        </w:rPr>
        <w:t>Sposób pozyskiwania danych</w:t>
      </w:r>
    </w:p>
    <w:p w14:paraId="0BC586C9" w14:textId="3C8349D7" w:rsidR="00D225A1" w:rsidRPr="00D225A1" w:rsidRDefault="00D225A1" w:rsidP="00D225A1">
      <w:pPr>
        <w:spacing w:after="120" w:line="240" w:lineRule="auto"/>
        <w:jc w:val="both"/>
        <w:rPr>
          <w:rFonts w:ascii="Tahoma" w:eastAsia="Times New Roman" w:hAnsi="Tahoma" w:cs="Tahoma"/>
          <w:sz w:val="20"/>
          <w:szCs w:val="20"/>
          <w:lang w:eastAsia="pl-PL"/>
        </w:rPr>
      </w:pPr>
      <w:r w:rsidRPr="00D225A1">
        <w:rPr>
          <w:rFonts w:ascii="Tahoma" w:eastAsia="Times New Roman" w:hAnsi="Tahoma" w:cs="Tahoma"/>
          <w:sz w:val="20"/>
          <w:szCs w:val="20"/>
          <w:lang w:eastAsia="pl-PL"/>
        </w:rPr>
        <w:t>Dane pozyskujemy bezpośrednio od osób, których one dotyczą, albo od instytucji i podmiotów zaangażowanych w realizację Programu, w tym w szczególności od wnioskodawców, beneficjentów, partnerów.</w:t>
      </w:r>
    </w:p>
    <w:p w14:paraId="33D08AB0" w14:textId="008987EF" w:rsidR="00D225A1" w:rsidRPr="00957477" w:rsidRDefault="00D225A1" w:rsidP="00957477">
      <w:pPr>
        <w:pStyle w:val="Akapitzlist"/>
        <w:numPr>
          <w:ilvl w:val="0"/>
          <w:numId w:val="19"/>
        </w:numPr>
        <w:spacing w:after="120" w:line="240" w:lineRule="auto"/>
        <w:rPr>
          <w:rFonts w:ascii="Tahoma" w:eastAsia="Times New Roman" w:hAnsi="Tahoma" w:cs="Tahoma"/>
          <w:sz w:val="20"/>
          <w:szCs w:val="20"/>
          <w:lang w:eastAsia="pl-PL"/>
        </w:rPr>
      </w:pPr>
      <w:r w:rsidRPr="00957477">
        <w:rPr>
          <w:rFonts w:ascii="Tahoma" w:eastAsia="Times New Roman" w:hAnsi="Tahoma" w:cs="Tahoma"/>
          <w:sz w:val="20"/>
          <w:szCs w:val="20"/>
          <w:lang w:eastAsia="pl-PL"/>
        </w:rPr>
        <w:t>Dostęp do danych osobowych</w:t>
      </w:r>
    </w:p>
    <w:p w14:paraId="0FD891B7" w14:textId="77777777" w:rsidR="00957477" w:rsidRDefault="00D225A1" w:rsidP="00D225A1">
      <w:pPr>
        <w:spacing w:after="0" w:line="240" w:lineRule="auto"/>
        <w:jc w:val="both"/>
        <w:rPr>
          <w:rFonts w:ascii="Tahoma" w:eastAsia="Times New Roman" w:hAnsi="Tahoma" w:cs="Tahoma"/>
          <w:sz w:val="20"/>
          <w:szCs w:val="20"/>
          <w:lang w:eastAsia="pl-PL"/>
        </w:rPr>
      </w:pPr>
      <w:r w:rsidRPr="00D225A1">
        <w:rPr>
          <w:rFonts w:ascii="Tahoma" w:eastAsia="Times New Roman" w:hAnsi="Tahoma" w:cs="Tahoma"/>
          <w:sz w:val="20"/>
          <w:szCs w:val="20"/>
          <w:lang w:eastAsia="pl-PL"/>
        </w:rPr>
        <w:t>Dostęp do Państwa danych osobowych mają pracownicy i współpracownicy administratora. Ponadto</w:t>
      </w:r>
      <w:r w:rsidR="00957477">
        <w:rPr>
          <w:rFonts w:ascii="Tahoma" w:eastAsia="Times New Roman" w:hAnsi="Tahoma" w:cs="Tahoma"/>
          <w:sz w:val="20"/>
          <w:szCs w:val="20"/>
          <w:lang w:eastAsia="pl-PL"/>
        </w:rPr>
        <w:t xml:space="preserve"> </w:t>
      </w:r>
      <w:r w:rsidRPr="00D225A1">
        <w:rPr>
          <w:rFonts w:ascii="Tahoma" w:eastAsia="Times New Roman" w:hAnsi="Tahoma" w:cs="Tahoma"/>
          <w:sz w:val="20"/>
          <w:szCs w:val="20"/>
          <w:lang w:eastAsia="pl-PL"/>
        </w:rPr>
        <w:t>Państwa dane osobowe mogą być powierzane lub udostępniane:</w:t>
      </w:r>
    </w:p>
    <w:p w14:paraId="52C52CF0" w14:textId="77777777" w:rsidR="00957477" w:rsidRDefault="00D225A1" w:rsidP="00D225A1">
      <w:pPr>
        <w:pStyle w:val="Akapitzlist"/>
        <w:numPr>
          <w:ilvl w:val="0"/>
          <w:numId w:val="22"/>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podmiotom, którym zleciliśmy wykonywanie zadań w FE SL 2021-2027,</w:t>
      </w:r>
    </w:p>
    <w:p w14:paraId="43AE6597" w14:textId="77777777" w:rsidR="00957477" w:rsidRDefault="00D225A1" w:rsidP="00D225A1">
      <w:pPr>
        <w:pStyle w:val="Akapitzlist"/>
        <w:numPr>
          <w:ilvl w:val="0"/>
          <w:numId w:val="22"/>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podmioty uprawnione do uzyskania danych osobowych na podstawie przepisów prawa</w:t>
      </w:r>
      <w:r w:rsidR="00957477">
        <w:rPr>
          <w:rFonts w:ascii="Tahoma" w:eastAsia="Times New Roman" w:hAnsi="Tahoma" w:cs="Tahoma"/>
          <w:sz w:val="20"/>
          <w:szCs w:val="20"/>
          <w:lang w:eastAsia="pl-PL"/>
        </w:rPr>
        <w:t>,</w:t>
      </w:r>
    </w:p>
    <w:p w14:paraId="4CF953ED" w14:textId="77777777" w:rsidR="00957477" w:rsidRDefault="00D225A1" w:rsidP="00D225A1">
      <w:pPr>
        <w:pStyle w:val="Akapitzlist"/>
        <w:numPr>
          <w:ilvl w:val="0"/>
          <w:numId w:val="22"/>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organom Komisji Europejskiej, ministrowi właściwemu do spraw finansów publicznych, prezesowi</w:t>
      </w:r>
      <w:r w:rsidR="00957477">
        <w:rPr>
          <w:rFonts w:ascii="Tahoma" w:eastAsia="Times New Roman" w:hAnsi="Tahoma" w:cs="Tahoma"/>
          <w:sz w:val="20"/>
          <w:szCs w:val="20"/>
          <w:lang w:eastAsia="pl-PL"/>
        </w:rPr>
        <w:t xml:space="preserve"> Z</w:t>
      </w:r>
      <w:r w:rsidRPr="00957477">
        <w:rPr>
          <w:rFonts w:ascii="Tahoma" w:eastAsia="Times New Roman" w:hAnsi="Tahoma" w:cs="Tahoma"/>
          <w:sz w:val="20"/>
          <w:szCs w:val="20"/>
          <w:lang w:eastAsia="pl-PL"/>
        </w:rPr>
        <w:t xml:space="preserve">akładu </w:t>
      </w:r>
      <w:r w:rsidR="00957477">
        <w:rPr>
          <w:rFonts w:ascii="Tahoma" w:eastAsia="Times New Roman" w:hAnsi="Tahoma" w:cs="Tahoma"/>
          <w:sz w:val="20"/>
          <w:szCs w:val="20"/>
          <w:lang w:eastAsia="pl-PL"/>
        </w:rPr>
        <w:t>U</w:t>
      </w:r>
      <w:r w:rsidRPr="00957477">
        <w:rPr>
          <w:rFonts w:ascii="Tahoma" w:eastAsia="Times New Roman" w:hAnsi="Tahoma" w:cs="Tahoma"/>
          <w:sz w:val="20"/>
          <w:szCs w:val="20"/>
          <w:lang w:eastAsia="pl-PL"/>
        </w:rPr>
        <w:t xml:space="preserve">bezpieczeń </w:t>
      </w:r>
      <w:r w:rsidR="00957477">
        <w:rPr>
          <w:rFonts w:ascii="Tahoma" w:eastAsia="Times New Roman" w:hAnsi="Tahoma" w:cs="Tahoma"/>
          <w:sz w:val="20"/>
          <w:szCs w:val="20"/>
          <w:lang w:eastAsia="pl-PL"/>
        </w:rPr>
        <w:t>S</w:t>
      </w:r>
      <w:r w:rsidRPr="00957477">
        <w:rPr>
          <w:rFonts w:ascii="Tahoma" w:eastAsia="Times New Roman" w:hAnsi="Tahoma" w:cs="Tahoma"/>
          <w:sz w:val="20"/>
          <w:szCs w:val="20"/>
          <w:lang w:eastAsia="pl-PL"/>
        </w:rPr>
        <w:t>połecznych,</w:t>
      </w:r>
    </w:p>
    <w:p w14:paraId="6DFB651A" w14:textId="19C4AF69" w:rsidR="00D225A1" w:rsidRPr="00957477" w:rsidRDefault="00D225A1" w:rsidP="00D225A1">
      <w:pPr>
        <w:pStyle w:val="Akapitzlist"/>
        <w:numPr>
          <w:ilvl w:val="0"/>
          <w:numId w:val="22"/>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lastRenderedPageBreak/>
        <w:t>podmiotom, które wykonują dla nas usługi związane z obsługą i rozwojem systemów teleinformatycznych, a także zapewnieniem łączności, np. dostawcom rozwiązań IT i</w:t>
      </w:r>
      <w:r w:rsidR="00957477">
        <w:rPr>
          <w:rFonts w:ascii="Tahoma" w:eastAsia="Times New Roman" w:hAnsi="Tahoma" w:cs="Tahoma"/>
          <w:sz w:val="20"/>
          <w:szCs w:val="20"/>
          <w:lang w:eastAsia="pl-PL"/>
        </w:rPr>
        <w:t> </w:t>
      </w:r>
      <w:r w:rsidRPr="00957477">
        <w:rPr>
          <w:rFonts w:ascii="Tahoma" w:eastAsia="Times New Roman" w:hAnsi="Tahoma" w:cs="Tahoma"/>
          <w:sz w:val="20"/>
          <w:szCs w:val="20"/>
          <w:lang w:eastAsia="pl-PL"/>
        </w:rPr>
        <w:t>operatorom telekomunikacyjnym.</w:t>
      </w:r>
    </w:p>
    <w:p w14:paraId="7A1B2270" w14:textId="77777777" w:rsidR="00D225A1" w:rsidRPr="00D225A1" w:rsidRDefault="00D225A1" w:rsidP="00D225A1">
      <w:pPr>
        <w:spacing w:after="0" w:line="240" w:lineRule="auto"/>
        <w:jc w:val="both"/>
        <w:rPr>
          <w:rFonts w:ascii="Tahoma" w:eastAsia="Times New Roman" w:hAnsi="Tahoma" w:cs="Tahoma"/>
          <w:sz w:val="20"/>
          <w:szCs w:val="20"/>
          <w:lang w:eastAsia="pl-PL"/>
        </w:rPr>
      </w:pPr>
    </w:p>
    <w:p w14:paraId="60628EDA" w14:textId="77937575" w:rsidR="00D225A1" w:rsidRPr="00957477" w:rsidRDefault="00D225A1" w:rsidP="00957477">
      <w:pPr>
        <w:pStyle w:val="Akapitzlist"/>
        <w:numPr>
          <w:ilvl w:val="0"/>
          <w:numId w:val="19"/>
        </w:numPr>
        <w:spacing w:after="120" w:line="240" w:lineRule="auto"/>
        <w:rPr>
          <w:rFonts w:ascii="Tahoma" w:eastAsia="Times New Roman" w:hAnsi="Tahoma" w:cs="Tahoma"/>
          <w:sz w:val="20"/>
          <w:szCs w:val="20"/>
          <w:lang w:eastAsia="pl-PL"/>
        </w:rPr>
      </w:pPr>
      <w:r w:rsidRPr="00957477">
        <w:rPr>
          <w:rFonts w:ascii="Tahoma" w:eastAsia="Times New Roman" w:hAnsi="Tahoma" w:cs="Tahoma"/>
          <w:sz w:val="20"/>
          <w:szCs w:val="20"/>
          <w:lang w:eastAsia="pl-PL"/>
        </w:rPr>
        <w:t>Okres przechowywania danych</w:t>
      </w:r>
    </w:p>
    <w:p w14:paraId="6206E225" w14:textId="77777777" w:rsidR="00D225A1" w:rsidRPr="00D225A1" w:rsidRDefault="00D225A1" w:rsidP="00D225A1">
      <w:pPr>
        <w:spacing w:after="0" w:line="240" w:lineRule="auto"/>
        <w:jc w:val="both"/>
        <w:rPr>
          <w:rFonts w:ascii="Tahoma" w:eastAsia="Times New Roman" w:hAnsi="Tahoma" w:cs="Tahoma"/>
          <w:sz w:val="20"/>
          <w:szCs w:val="20"/>
          <w:lang w:eastAsia="pl-PL"/>
        </w:rPr>
      </w:pPr>
      <w:r w:rsidRPr="00D225A1">
        <w:rPr>
          <w:rFonts w:ascii="Tahoma" w:eastAsia="Times New Roman" w:hAnsi="Tahoma" w:cs="Tahoma"/>
          <w:sz w:val="20"/>
          <w:szCs w:val="20"/>
          <w:lang w:eastAsia="pl-PL"/>
        </w:rPr>
        <w:t xml:space="preserve">Dane osobowe będą przechowywane przez okres co najmniej 10 lat od momentu zakończenia sprawy. </w:t>
      </w:r>
    </w:p>
    <w:p w14:paraId="0522E80D" w14:textId="31667C84" w:rsidR="00D225A1" w:rsidRPr="00D225A1" w:rsidRDefault="00D225A1" w:rsidP="00D225A1">
      <w:pPr>
        <w:spacing w:after="0" w:line="240" w:lineRule="auto"/>
        <w:jc w:val="both"/>
        <w:rPr>
          <w:rFonts w:ascii="Tahoma" w:eastAsia="Times New Roman" w:hAnsi="Tahoma" w:cs="Tahoma"/>
          <w:sz w:val="20"/>
          <w:szCs w:val="20"/>
          <w:lang w:eastAsia="pl-PL"/>
        </w:rPr>
      </w:pPr>
      <w:r w:rsidRPr="00D225A1">
        <w:rPr>
          <w:rFonts w:ascii="Tahoma" w:eastAsia="Times New Roman" w:hAnsi="Tahoma" w:cs="Tahoma"/>
          <w:sz w:val="20"/>
          <w:szCs w:val="20"/>
          <w:lang w:eastAsia="pl-PL"/>
        </w:rPr>
        <w:t>Po upływie tego okresu akta sprawy będą podlegały ekspertyzie ze względu na ich charakter, treść</w:t>
      </w:r>
      <w:r w:rsidR="00957477">
        <w:rPr>
          <w:rFonts w:ascii="Tahoma" w:eastAsia="Times New Roman" w:hAnsi="Tahoma" w:cs="Tahoma"/>
          <w:sz w:val="20"/>
          <w:szCs w:val="20"/>
          <w:lang w:eastAsia="pl-PL"/>
        </w:rPr>
        <w:t xml:space="preserve"> </w:t>
      </w:r>
      <w:r w:rsidRPr="00D225A1">
        <w:rPr>
          <w:rFonts w:ascii="Tahoma" w:eastAsia="Times New Roman" w:hAnsi="Tahoma" w:cs="Tahoma"/>
          <w:sz w:val="20"/>
          <w:szCs w:val="20"/>
          <w:lang w:eastAsia="pl-PL"/>
        </w:rPr>
        <w:t>i</w:t>
      </w:r>
      <w:r w:rsidR="00957477">
        <w:rPr>
          <w:rFonts w:ascii="Tahoma" w:eastAsia="Times New Roman" w:hAnsi="Tahoma" w:cs="Tahoma"/>
          <w:sz w:val="20"/>
          <w:szCs w:val="20"/>
          <w:lang w:eastAsia="pl-PL"/>
        </w:rPr>
        <w:t> </w:t>
      </w:r>
      <w:r w:rsidRPr="00D225A1">
        <w:rPr>
          <w:rFonts w:ascii="Tahoma" w:eastAsia="Times New Roman" w:hAnsi="Tahoma" w:cs="Tahoma"/>
          <w:sz w:val="20"/>
          <w:szCs w:val="20"/>
          <w:lang w:eastAsia="pl-PL"/>
        </w:rPr>
        <w:t>znaczenie. Na tej podstawie nastąpić może zmiana okresu przechowywania dokumentacji, włącznie</w:t>
      </w:r>
      <w:r w:rsidR="00957477">
        <w:rPr>
          <w:rFonts w:ascii="Tahoma" w:eastAsia="Times New Roman" w:hAnsi="Tahoma" w:cs="Tahoma"/>
          <w:sz w:val="20"/>
          <w:szCs w:val="20"/>
          <w:lang w:eastAsia="pl-PL"/>
        </w:rPr>
        <w:t xml:space="preserve"> </w:t>
      </w:r>
      <w:r w:rsidRPr="00D225A1">
        <w:rPr>
          <w:rFonts w:ascii="Tahoma" w:eastAsia="Times New Roman" w:hAnsi="Tahoma" w:cs="Tahoma"/>
          <w:sz w:val="20"/>
          <w:szCs w:val="20"/>
          <w:lang w:eastAsia="pl-PL"/>
        </w:rPr>
        <w:t>z</w:t>
      </w:r>
      <w:r w:rsidR="00957477">
        <w:rPr>
          <w:rFonts w:ascii="Tahoma" w:eastAsia="Times New Roman" w:hAnsi="Tahoma" w:cs="Tahoma"/>
          <w:sz w:val="20"/>
          <w:szCs w:val="20"/>
          <w:lang w:eastAsia="pl-PL"/>
        </w:rPr>
        <w:t> </w:t>
      </w:r>
      <w:r w:rsidRPr="00D225A1">
        <w:rPr>
          <w:rFonts w:ascii="Tahoma" w:eastAsia="Times New Roman" w:hAnsi="Tahoma" w:cs="Tahoma"/>
          <w:sz w:val="20"/>
          <w:szCs w:val="20"/>
          <w:lang w:eastAsia="pl-PL"/>
        </w:rPr>
        <w:t>uznaniem jej za materiały podlegające wieczystemu przechowywaniu w Archiwum Państwowym.</w:t>
      </w:r>
    </w:p>
    <w:p w14:paraId="5A7DD6D2" w14:textId="77777777" w:rsidR="00D225A1" w:rsidRPr="00D225A1" w:rsidRDefault="00D225A1" w:rsidP="00D225A1">
      <w:pPr>
        <w:spacing w:after="0" w:line="240" w:lineRule="auto"/>
        <w:jc w:val="both"/>
        <w:rPr>
          <w:rFonts w:ascii="Tahoma" w:eastAsia="Times New Roman" w:hAnsi="Tahoma" w:cs="Tahoma"/>
          <w:sz w:val="20"/>
          <w:szCs w:val="20"/>
          <w:lang w:eastAsia="pl-PL"/>
        </w:rPr>
      </w:pPr>
    </w:p>
    <w:p w14:paraId="272CFDC9" w14:textId="29BA6C06" w:rsidR="00D225A1" w:rsidRPr="00957477" w:rsidRDefault="00D225A1" w:rsidP="00957477">
      <w:pPr>
        <w:pStyle w:val="Akapitzlist"/>
        <w:numPr>
          <w:ilvl w:val="0"/>
          <w:numId w:val="19"/>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Prawa osób, których dane dotyczą</w:t>
      </w:r>
    </w:p>
    <w:p w14:paraId="1A9012F6" w14:textId="77777777" w:rsidR="00957477" w:rsidRDefault="00D225A1" w:rsidP="00D225A1">
      <w:pPr>
        <w:spacing w:after="0" w:line="240" w:lineRule="auto"/>
        <w:jc w:val="both"/>
        <w:rPr>
          <w:rFonts w:ascii="Tahoma" w:eastAsia="Times New Roman" w:hAnsi="Tahoma" w:cs="Tahoma"/>
          <w:sz w:val="20"/>
          <w:szCs w:val="20"/>
          <w:lang w:eastAsia="pl-PL"/>
        </w:rPr>
      </w:pPr>
      <w:r w:rsidRPr="00D225A1">
        <w:rPr>
          <w:rFonts w:ascii="Tahoma" w:eastAsia="Times New Roman" w:hAnsi="Tahoma" w:cs="Tahoma"/>
          <w:sz w:val="20"/>
          <w:szCs w:val="20"/>
          <w:lang w:eastAsia="pl-PL"/>
        </w:rPr>
        <w:t>Przysługują Państwu następujące prawa</w:t>
      </w:r>
      <w:r w:rsidR="00957477">
        <w:rPr>
          <w:rFonts w:ascii="Tahoma" w:eastAsia="Times New Roman" w:hAnsi="Tahoma" w:cs="Tahoma"/>
          <w:sz w:val="20"/>
          <w:szCs w:val="20"/>
          <w:lang w:eastAsia="pl-PL"/>
        </w:rPr>
        <w:t>:</w:t>
      </w:r>
    </w:p>
    <w:p w14:paraId="5077EDC4" w14:textId="77777777" w:rsidR="00957477" w:rsidRDefault="00D225A1" w:rsidP="00957477">
      <w:pPr>
        <w:pStyle w:val="Akapitzlist"/>
        <w:numPr>
          <w:ilvl w:val="0"/>
          <w:numId w:val="23"/>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prawo dostępu do swoich danych oraz otrzymania ich kopii (art. 15 RODO),</w:t>
      </w:r>
    </w:p>
    <w:p w14:paraId="7509FE97" w14:textId="77777777" w:rsidR="00957477" w:rsidRDefault="00D225A1" w:rsidP="00D225A1">
      <w:pPr>
        <w:pStyle w:val="Akapitzlist"/>
        <w:numPr>
          <w:ilvl w:val="0"/>
          <w:numId w:val="23"/>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prawo do sprostowania swoich danych (art. 16 RODO),</w:t>
      </w:r>
    </w:p>
    <w:p w14:paraId="0C93E585" w14:textId="77777777" w:rsidR="00957477" w:rsidRDefault="00D225A1" w:rsidP="00D225A1">
      <w:pPr>
        <w:pStyle w:val="Akapitzlist"/>
        <w:numPr>
          <w:ilvl w:val="0"/>
          <w:numId w:val="23"/>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prawo do usunięcia swoich danych (art. 17 RODO) - jeśli nie zaistniały okoliczności, o których mowa w art. 17 ust. 3 RODO,</w:t>
      </w:r>
    </w:p>
    <w:p w14:paraId="0A813A4D" w14:textId="77777777" w:rsidR="00957477" w:rsidRDefault="00D225A1" w:rsidP="00D225A1">
      <w:pPr>
        <w:pStyle w:val="Akapitzlist"/>
        <w:numPr>
          <w:ilvl w:val="0"/>
          <w:numId w:val="23"/>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prawo do żądania od administratora ograniczenia przetwarzania swoich danych (art. 18 RODO),</w:t>
      </w:r>
    </w:p>
    <w:p w14:paraId="2CFB9399" w14:textId="77777777" w:rsidR="00957477" w:rsidRDefault="00D225A1" w:rsidP="00D225A1">
      <w:pPr>
        <w:pStyle w:val="Akapitzlist"/>
        <w:numPr>
          <w:ilvl w:val="0"/>
          <w:numId w:val="23"/>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prawo do przenoszenia swoich danych (art. 20 RODO) - jeśli przetwarzanie odbywa się na podstawie umowy: w celu jej zawarcia lub realizacji (w myśl art. 6 ust. 1 lit. b RODO), oraz w sposób zautomatyzowany</w:t>
      </w:r>
      <w:r w:rsidR="00957477">
        <w:rPr>
          <w:rFonts w:ascii="Tahoma" w:eastAsia="Times New Roman" w:hAnsi="Tahoma" w:cs="Tahoma"/>
          <w:sz w:val="20"/>
          <w:szCs w:val="20"/>
          <w:lang w:eastAsia="pl-PL"/>
        </w:rPr>
        <w:t>,</w:t>
      </w:r>
    </w:p>
    <w:p w14:paraId="5B480E30" w14:textId="02A5C823" w:rsidR="00D225A1" w:rsidRPr="00957477" w:rsidRDefault="00D225A1" w:rsidP="00D225A1">
      <w:pPr>
        <w:pStyle w:val="Akapitzlist"/>
        <w:numPr>
          <w:ilvl w:val="0"/>
          <w:numId w:val="23"/>
        </w:numPr>
        <w:spacing w:after="0" w:line="240" w:lineRule="auto"/>
        <w:jc w:val="both"/>
        <w:rPr>
          <w:rFonts w:ascii="Tahoma" w:eastAsia="Times New Roman" w:hAnsi="Tahoma" w:cs="Tahoma"/>
          <w:sz w:val="20"/>
          <w:szCs w:val="20"/>
          <w:lang w:eastAsia="pl-PL"/>
        </w:rPr>
      </w:pPr>
      <w:r w:rsidRPr="00957477">
        <w:rPr>
          <w:rFonts w:ascii="Tahoma" w:eastAsia="Times New Roman" w:hAnsi="Tahoma" w:cs="Tahoma"/>
          <w:sz w:val="20"/>
          <w:szCs w:val="20"/>
          <w:lang w:eastAsia="pl-PL"/>
        </w:rPr>
        <w:t>prawo wniesienia skargi do organu nadzorczego Prezesa Urzędu Ochrony Danych Osobowych (art. 77 RODO) - w przypadku, gdy osoba uzna, iż przetwarzanie jej danych osobowych narusza przepisy RODO lub inne krajowe przepisy regulujące kwestię ochrony danych osobowych, obowiązujące w Polsce.</w:t>
      </w:r>
    </w:p>
    <w:p w14:paraId="65F827A4" w14:textId="77777777" w:rsidR="00D225A1" w:rsidRPr="00D225A1" w:rsidRDefault="00D225A1" w:rsidP="00D225A1">
      <w:pPr>
        <w:spacing w:after="0" w:line="240" w:lineRule="auto"/>
        <w:jc w:val="both"/>
        <w:rPr>
          <w:rFonts w:ascii="Tahoma" w:eastAsia="Times New Roman" w:hAnsi="Tahoma" w:cs="Tahoma"/>
          <w:sz w:val="20"/>
          <w:szCs w:val="20"/>
          <w:lang w:eastAsia="pl-PL"/>
        </w:rPr>
      </w:pPr>
    </w:p>
    <w:p w14:paraId="765524F2" w14:textId="3728899D" w:rsidR="00D225A1" w:rsidRPr="00957477" w:rsidRDefault="00D225A1" w:rsidP="00957477">
      <w:pPr>
        <w:pStyle w:val="Akapitzlist"/>
        <w:numPr>
          <w:ilvl w:val="0"/>
          <w:numId w:val="19"/>
        </w:numPr>
        <w:spacing w:after="0" w:line="240" w:lineRule="auto"/>
        <w:rPr>
          <w:rFonts w:ascii="Tahoma" w:eastAsia="Times New Roman" w:hAnsi="Tahoma" w:cs="Tahoma"/>
          <w:sz w:val="20"/>
          <w:szCs w:val="20"/>
          <w:lang w:eastAsia="pl-PL"/>
        </w:rPr>
      </w:pPr>
      <w:r w:rsidRPr="00957477">
        <w:rPr>
          <w:rFonts w:ascii="Tahoma" w:eastAsia="Times New Roman" w:hAnsi="Tahoma" w:cs="Tahoma"/>
          <w:sz w:val="20"/>
          <w:szCs w:val="20"/>
          <w:lang w:eastAsia="pl-PL"/>
        </w:rPr>
        <w:t>Zautomatyzowane podejmowanie decyzji</w:t>
      </w:r>
    </w:p>
    <w:p w14:paraId="3B774C21" w14:textId="77777777" w:rsidR="00D225A1" w:rsidRPr="00D225A1" w:rsidRDefault="00D225A1" w:rsidP="00D225A1">
      <w:pPr>
        <w:spacing w:after="0" w:line="240" w:lineRule="auto"/>
        <w:rPr>
          <w:rFonts w:ascii="Tahoma" w:eastAsia="Times New Roman" w:hAnsi="Tahoma" w:cs="Tahoma"/>
          <w:sz w:val="20"/>
          <w:szCs w:val="20"/>
          <w:lang w:eastAsia="pl-PL"/>
        </w:rPr>
      </w:pPr>
      <w:r w:rsidRPr="00D225A1">
        <w:rPr>
          <w:rFonts w:ascii="Tahoma" w:eastAsia="Times New Roman" w:hAnsi="Tahoma" w:cs="Tahoma"/>
          <w:sz w:val="20"/>
          <w:szCs w:val="20"/>
          <w:lang w:eastAsia="pl-PL"/>
        </w:rPr>
        <w:t>Dane osobowe nie będą podlegały zautomatyzowanemu podejmowaniu decyzji, w tym profilowaniu.</w:t>
      </w:r>
    </w:p>
    <w:p w14:paraId="5242BA8A" w14:textId="77777777" w:rsidR="00957477" w:rsidRDefault="00957477" w:rsidP="00D225A1">
      <w:pPr>
        <w:spacing w:after="0" w:line="240" w:lineRule="auto"/>
        <w:rPr>
          <w:rFonts w:ascii="Tahoma" w:eastAsia="Times New Roman" w:hAnsi="Tahoma" w:cs="Tahoma"/>
          <w:sz w:val="20"/>
          <w:szCs w:val="20"/>
          <w:lang w:eastAsia="pl-PL"/>
        </w:rPr>
      </w:pPr>
    </w:p>
    <w:p w14:paraId="6AB05D56" w14:textId="63D73615" w:rsidR="00D225A1" w:rsidRPr="00957477" w:rsidRDefault="00D225A1" w:rsidP="00957477">
      <w:pPr>
        <w:pStyle w:val="Akapitzlist"/>
        <w:numPr>
          <w:ilvl w:val="0"/>
          <w:numId w:val="19"/>
        </w:numPr>
        <w:spacing w:after="0" w:line="240" w:lineRule="auto"/>
        <w:rPr>
          <w:rFonts w:ascii="Tahoma" w:eastAsia="Times New Roman" w:hAnsi="Tahoma" w:cs="Tahoma"/>
          <w:sz w:val="20"/>
          <w:szCs w:val="20"/>
          <w:lang w:eastAsia="pl-PL"/>
        </w:rPr>
      </w:pPr>
      <w:r w:rsidRPr="00957477">
        <w:rPr>
          <w:rFonts w:ascii="Tahoma" w:eastAsia="Times New Roman" w:hAnsi="Tahoma" w:cs="Tahoma"/>
          <w:sz w:val="20"/>
          <w:szCs w:val="20"/>
          <w:lang w:eastAsia="pl-PL"/>
        </w:rPr>
        <w:t>Przekazywanie danych do państwa trzeciego</w:t>
      </w:r>
    </w:p>
    <w:p w14:paraId="0AF993CC" w14:textId="77777777" w:rsidR="00D225A1" w:rsidRPr="00D225A1" w:rsidRDefault="00D225A1" w:rsidP="00D225A1">
      <w:pPr>
        <w:spacing w:after="0" w:line="240" w:lineRule="auto"/>
        <w:rPr>
          <w:rFonts w:ascii="Tahoma" w:eastAsia="Times New Roman" w:hAnsi="Tahoma" w:cs="Tahoma"/>
          <w:sz w:val="20"/>
          <w:szCs w:val="20"/>
          <w:lang w:eastAsia="pl-PL"/>
        </w:rPr>
      </w:pPr>
      <w:r w:rsidRPr="00D225A1">
        <w:rPr>
          <w:rFonts w:ascii="Tahoma" w:eastAsia="Times New Roman" w:hAnsi="Tahoma" w:cs="Tahoma"/>
          <w:sz w:val="20"/>
          <w:szCs w:val="20"/>
          <w:lang w:eastAsia="pl-PL"/>
        </w:rPr>
        <w:t>Państwa dane osobowe nie będą przekazywane do państwa trzeciego.</w:t>
      </w:r>
    </w:p>
    <w:p w14:paraId="75C27F75" w14:textId="77777777" w:rsidR="00D225A1" w:rsidRPr="00D225A1" w:rsidRDefault="00D225A1" w:rsidP="00D225A1">
      <w:pPr>
        <w:spacing w:after="0" w:line="240" w:lineRule="auto"/>
        <w:rPr>
          <w:rFonts w:ascii="Tahoma" w:eastAsia="Times New Roman" w:hAnsi="Tahoma" w:cs="Tahoma"/>
          <w:sz w:val="20"/>
          <w:szCs w:val="20"/>
          <w:lang w:eastAsia="pl-PL"/>
        </w:rPr>
      </w:pPr>
    </w:p>
    <w:p w14:paraId="23A7ADA3" w14:textId="36411E2B" w:rsidR="00D225A1" w:rsidRPr="00957477" w:rsidRDefault="00D225A1" w:rsidP="00957477">
      <w:pPr>
        <w:pStyle w:val="Akapitzlist"/>
        <w:numPr>
          <w:ilvl w:val="0"/>
          <w:numId w:val="19"/>
        </w:numPr>
        <w:spacing w:after="0" w:line="240" w:lineRule="auto"/>
        <w:rPr>
          <w:rFonts w:ascii="Tahoma" w:eastAsia="Times New Roman" w:hAnsi="Tahoma" w:cs="Tahoma"/>
          <w:sz w:val="20"/>
          <w:szCs w:val="20"/>
          <w:lang w:eastAsia="pl-PL"/>
        </w:rPr>
      </w:pPr>
      <w:r w:rsidRPr="00957477">
        <w:rPr>
          <w:rFonts w:ascii="Tahoma" w:eastAsia="Times New Roman" w:hAnsi="Tahoma" w:cs="Tahoma"/>
          <w:sz w:val="20"/>
          <w:szCs w:val="20"/>
          <w:lang w:eastAsia="pl-PL"/>
        </w:rPr>
        <w:t>Kontakt z administratorem danych i Inspektorem Ochrony Danych</w:t>
      </w:r>
    </w:p>
    <w:p w14:paraId="4A21FBDD" w14:textId="77777777" w:rsidR="00D225A1" w:rsidRPr="00D225A1" w:rsidRDefault="00D225A1" w:rsidP="00D225A1">
      <w:pPr>
        <w:spacing w:after="0" w:line="240" w:lineRule="auto"/>
        <w:rPr>
          <w:rFonts w:ascii="Tahoma" w:eastAsia="Times New Roman" w:hAnsi="Tahoma" w:cs="Tahoma"/>
          <w:sz w:val="20"/>
          <w:szCs w:val="20"/>
          <w:lang w:eastAsia="pl-PL"/>
        </w:rPr>
      </w:pPr>
    </w:p>
    <w:p w14:paraId="72BD065A" w14:textId="77777777" w:rsidR="00D225A1" w:rsidRPr="00D225A1" w:rsidRDefault="00D225A1" w:rsidP="00D225A1">
      <w:pPr>
        <w:spacing w:after="0" w:line="240" w:lineRule="auto"/>
        <w:rPr>
          <w:rFonts w:ascii="Tahoma" w:eastAsia="Times New Roman" w:hAnsi="Tahoma" w:cs="Tahoma"/>
          <w:sz w:val="20"/>
          <w:szCs w:val="20"/>
          <w:lang w:eastAsia="pl-PL"/>
        </w:rPr>
      </w:pPr>
      <w:r w:rsidRPr="00D225A1">
        <w:rPr>
          <w:rFonts w:ascii="Tahoma" w:eastAsia="Times New Roman" w:hAnsi="Tahoma" w:cs="Tahoma"/>
          <w:sz w:val="20"/>
          <w:szCs w:val="20"/>
          <w:lang w:eastAsia="pl-PL"/>
        </w:rPr>
        <w:t>Jeśli mają Państwo pytania dotyczące przetwarzania przez ministra właściwego do spraw rozwoju</w:t>
      </w:r>
    </w:p>
    <w:p w14:paraId="58A9971E" w14:textId="77777777" w:rsidR="00D225A1" w:rsidRPr="00D225A1" w:rsidRDefault="00D225A1" w:rsidP="00D225A1">
      <w:pPr>
        <w:spacing w:after="0" w:line="240" w:lineRule="auto"/>
        <w:rPr>
          <w:rFonts w:ascii="Tahoma" w:eastAsia="Times New Roman" w:hAnsi="Tahoma" w:cs="Tahoma"/>
          <w:sz w:val="20"/>
          <w:szCs w:val="20"/>
          <w:lang w:eastAsia="pl-PL"/>
        </w:rPr>
      </w:pPr>
      <w:r w:rsidRPr="00D225A1">
        <w:rPr>
          <w:rFonts w:ascii="Tahoma" w:eastAsia="Times New Roman" w:hAnsi="Tahoma" w:cs="Tahoma"/>
          <w:sz w:val="20"/>
          <w:szCs w:val="20"/>
          <w:lang w:eastAsia="pl-PL"/>
        </w:rPr>
        <w:t>regionalnego danych osobowych, prosimy kontaktować się z Inspektorem Ochrony Danych (IOD)</w:t>
      </w:r>
    </w:p>
    <w:p w14:paraId="761761A9" w14:textId="77777777" w:rsidR="00957477" w:rsidRDefault="00D225A1" w:rsidP="00D225A1">
      <w:pPr>
        <w:spacing w:after="0" w:line="240" w:lineRule="auto"/>
        <w:rPr>
          <w:rFonts w:ascii="Tahoma" w:eastAsia="Times New Roman" w:hAnsi="Tahoma" w:cs="Tahoma"/>
          <w:sz w:val="20"/>
          <w:szCs w:val="20"/>
          <w:lang w:eastAsia="pl-PL"/>
        </w:rPr>
      </w:pPr>
      <w:r w:rsidRPr="00D225A1">
        <w:rPr>
          <w:rFonts w:ascii="Tahoma" w:eastAsia="Times New Roman" w:hAnsi="Tahoma" w:cs="Tahoma"/>
          <w:sz w:val="20"/>
          <w:szCs w:val="20"/>
          <w:lang w:eastAsia="pl-PL"/>
        </w:rPr>
        <w:t>w następujący sposób:</w:t>
      </w:r>
    </w:p>
    <w:p w14:paraId="25165F0B" w14:textId="77777777" w:rsidR="00957477" w:rsidRDefault="00D225A1" w:rsidP="00D225A1">
      <w:pPr>
        <w:pStyle w:val="Akapitzlist"/>
        <w:numPr>
          <w:ilvl w:val="0"/>
          <w:numId w:val="24"/>
        </w:numPr>
        <w:spacing w:after="0" w:line="240" w:lineRule="auto"/>
        <w:rPr>
          <w:rFonts w:ascii="Tahoma" w:eastAsia="Times New Roman" w:hAnsi="Tahoma" w:cs="Tahoma"/>
          <w:sz w:val="20"/>
          <w:szCs w:val="20"/>
          <w:lang w:eastAsia="pl-PL"/>
        </w:rPr>
      </w:pPr>
      <w:r w:rsidRPr="00957477">
        <w:rPr>
          <w:rFonts w:ascii="Tahoma" w:eastAsia="Times New Roman" w:hAnsi="Tahoma" w:cs="Tahoma"/>
          <w:sz w:val="20"/>
          <w:szCs w:val="20"/>
          <w:lang w:eastAsia="pl-PL"/>
        </w:rPr>
        <w:t>pocztą tradycyjną (ul. Kościuszki 30, 40-048 Katowice),</w:t>
      </w:r>
    </w:p>
    <w:p w14:paraId="4A26F69A" w14:textId="7E8DE851" w:rsidR="00D225A1" w:rsidRPr="00957477" w:rsidRDefault="00D225A1" w:rsidP="00D225A1">
      <w:pPr>
        <w:pStyle w:val="Akapitzlist"/>
        <w:numPr>
          <w:ilvl w:val="0"/>
          <w:numId w:val="24"/>
        </w:numPr>
        <w:spacing w:after="0" w:line="240" w:lineRule="auto"/>
        <w:rPr>
          <w:rFonts w:ascii="Tahoma" w:eastAsia="Times New Roman" w:hAnsi="Tahoma" w:cs="Tahoma"/>
          <w:sz w:val="20"/>
          <w:szCs w:val="20"/>
          <w:lang w:eastAsia="pl-PL"/>
        </w:rPr>
      </w:pPr>
      <w:r w:rsidRPr="00957477">
        <w:rPr>
          <w:rFonts w:ascii="Tahoma" w:eastAsia="Times New Roman" w:hAnsi="Tahoma" w:cs="Tahoma"/>
          <w:sz w:val="20"/>
          <w:szCs w:val="20"/>
          <w:lang w:eastAsia="pl-PL"/>
        </w:rPr>
        <w:t>elektronicznie (adres e-mail:iod@wup-katowice.pl).</w:t>
      </w:r>
    </w:p>
    <w:p w14:paraId="5BFC7A88" w14:textId="77777777" w:rsidR="00D225A1" w:rsidRPr="00D225A1" w:rsidRDefault="00D225A1" w:rsidP="00D225A1">
      <w:pPr>
        <w:spacing w:after="0" w:line="240" w:lineRule="auto"/>
        <w:rPr>
          <w:rFonts w:ascii="Tahoma" w:eastAsia="Times New Roman" w:hAnsi="Tahoma" w:cs="Tahoma"/>
          <w:sz w:val="20"/>
          <w:szCs w:val="20"/>
          <w:lang w:eastAsia="pl-PL"/>
        </w:rPr>
      </w:pPr>
    </w:p>
    <w:p w14:paraId="45ABC074" w14:textId="734EEE59" w:rsidR="00D225A1" w:rsidRPr="00957477" w:rsidRDefault="00D225A1" w:rsidP="00957477">
      <w:pPr>
        <w:pStyle w:val="Akapitzlist"/>
        <w:numPr>
          <w:ilvl w:val="0"/>
          <w:numId w:val="19"/>
        </w:numPr>
        <w:spacing w:after="0" w:line="240" w:lineRule="auto"/>
        <w:rPr>
          <w:rFonts w:ascii="Tahoma" w:eastAsia="Times New Roman" w:hAnsi="Tahoma" w:cs="Tahoma"/>
          <w:sz w:val="20"/>
          <w:szCs w:val="20"/>
          <w:lang w:eastAsia="pl-PL"/>
        </w:rPr>
      </w:pPr>
      <w:r w:rsidRPr="00957477">
        <w:rPr>
          <w:rFonts w:ascii="Tahoma" w:eastAsia="Times New Roman" w:hAnsi="Tahoma" w:cs="Tahoma"/>
          <w:sz w:val="20"/>
          <w:szCs w:val="20"/>
          <w:lang w:eastAsia="pl-PL"/>
        </w:rPr>
        <w:t>Informacje dodatkowe</w:t>
      </w:r>
    </w:p>
    <w:p w14:paraId="109CBD23" w14:textId="77777777" w:rsidR="00D225A1" w:rsidRPr="00D225A1" w:rsidRDefault="00D225A1" w:rsidP="00D225A1">
      <w:pPr>
        <w:spacing w:after="0" w:line="240" w:lineRule="auto"/>
        <w:rPr>
          <w:rFonts w:ascii="Tahoma" w:eastAsia="Times New Roman" w:hAnsi="Tahoma" w:cs="Tahoma"/>
          <w:sz w:val="20"/>
          <w:szCs w:val="20"/>
          <w:lang w:eastAsia="pl-PL"/>
        </w:rPr>
      </w:pPr>
      <w:r w:rsidRPr="00D225A1">
        <w:rPr>
          <w:rFonts w:ascii="Tahoma" w:eastAsia="Times New Roman" w:hAnsi="Tahoma" w:cs="Tahoma"/>
          <w:sz w:val="20"/>
          <w:szCs w:val="20"/>
          <w:lang w:eastAsia="pl-PL"/>
        </w:rPr>
        <w:t>Informacje dotyczące przetwarzania danych osobowych w programie są dostępne na stronie:</w:t>
      </w:r>
    </w:p>
    <w:p w14:paraId="186ACE63" w14:textId="681097AB" w:rsidR="00D225A1" w:rsidRPr="00D225A1" w:rsidRDefault="00D225A1" w:rsidP="00D225A1">
      <w:pPr>
        <w:spacing w:after="0" w:line="240" w:lineRule="auto"/>
        <w:rPr>
          <w:rFonts w:ascii="Tahoma" w:eastAsia="Times New Roman" w:hAnsi="Tahoma" w:cs="Tahoma"/>
          <w:sz w:val="20"/>
          <w:szCs w:val="20"/>
          <w:lang w:eastAsia="pl-PL"/>
        </w:rPr>
      </w:pPr>
      <w:r w:rsidRPr="00D225A1">
        <w:rPr>
          <w:rFonts w:ascii="Tahoma" w:eastAsia="Times New Roman" w:hAnsi="Tahoma" w:cs="Tahoma"/>
          <w:sz w:val="20"/>
          <w:szCs w:val="20"/>
          <w:lang w:eastAsia="pl-PL"/>
        </w:rPr>
        <w:t>https://funduszeue.slaskie.pl/czytaj/dane_osobowe_FESL</w:t>
      </w:r>
    </w:p>
    <w:p w14:paraId="4426AF8C" w14:textId="77777777" w:rsidR="00D225A1" w:rsidRPr="00D225A1" w:rsidRDefault="00D225A1" w:rsidP="00436837">
      <w:pPr>
        <w:spacing w:after="120" w:line="240" w:lineRule="auto"/>
        <w:rPr>
          <w:rFonts w:ascii="Tahoma" w:eastAsia="Times New Roman" w:hAnsi="Tahoma" w:cs="Tahoma"/>
          <w:sz w:val="20"/>
          <w:szCs w:val="20"/>
          <w:lang w:eastAsia="pl-PL"/>
        </w:rPr>
      </w:pPr>
    </w:p>
    <w:p w14:paraId="1FCF4071" w14:textId="77777777" w:rsidR="00D225A1" w:rsidRPr="00D225A1" w:rsidRDefault="00D225A1" w:rsidP="00436837">
      <w:pPr>
        <w:spacing w:after="120" w:line="240" w:lineRule="auto"/>
        <w:rPr>
          <w:rFonts w:ascii="Tahoma" w:eastAsia="Times New Roman" w:hAnsi="Tahoma" w:cs="Tahoma"/>
          <w:sz w:val="20"/>
          <w:szCs w:val="20"/>
          <w:lang w:eastAsia="pl-PL"/>
        </w:rPr>
      </w:pPr>
    </w:p>
    <w:tbl>
      <w:tblPr>
        <w:tblW w:w="9854" w:type="dxa"/>
        <w:jc w:val="center"/>
        <w:tblLayout w:type="fixed"/>
        <w:tblLook w:val="04A0" w:firstRow="1" w:lastRow="0" w:firstColumn="1" w:lastColumn="0" w:noHBand="0" w:noVBand="1"/>
      </w:tblPr>
      <w:tblGrid>
        <w:gridCol w:w="4928"/>
        <w:gridCol w:w="4926"/>
      </w:tblGrid>
      <w:tr w:rsidR="000A5330" w:rsidRPr="00D225A1" w14:paraId="078D9BF1" w14:textId="77777777" w:rsidTr="00657348">
        <w:trPr>
          <w:trHeight w:val="532"/>
          <w:jc w:val="center"/>
        </w:trPr>
        <w:tc>
          <w:tcPr>
            <w:tcW w:w="4928" w:type="dxa"/>
            <w:hideMark/>
          </w:tcPr>
          <w:p w14:paraId="632A8AD6" w14:textId="77777777" w:rsidR="000A5330" w:rsidRPr="00D225A1" w:rsidRDefault="000A5330" w:rsidP="00436837">
            <w:pPr>
              <w:pBdr>
                <w:bottom w:val="single" w:sz="6" w:space="1" w:color="auto"/>
              </w:pBdr>
              <w:spacing w:line="240" w:lineRule="auto"/>
              <w:rPr>
                <w:rFonts w:ascii="Tahoma" w:hAnsi="Tahoma" w:cs="Tahoma"/>
                <w:sz w:val="20"/>
                <w:szCs w:val="20"/>
              </w:rPr>
            </w:pPr>
          </w:p>
          <w:p w14:paraId="5527B0CB" w14:textId="77777777" w:rsidR="00F41B02" w:rsidRPr="00D225A1" w:rsidRDefault="00F41B02" w:rsidP="00436837">
            <w:pPr>
              <w:pBdr>
                <w:bottom w:val="single" w:sz="6" w:space="1" w:color="auto"/>
              </w:pBdr>
              <w:spacing w:line="240" w:lineRule="auto"/>
              <w:rPr>
                <w:rFonts w:ascii="Tahoma" w:hAnsi="Tahoma" w:cs="Tahoma"/>
                <w:sz w:val="20"/>
                <w:szCs w:val="20"/>
              </w:rPr>
            </w:pPr>
          </w:p>
          <w:p w14:paraId="34471914" w14:textId="77777777" w:rsidR="00F41B02" w:rsidRPr="00D225A1" w:rsidRDefault="00F41B02" w:rsidP="00436837">
            <w:pPr>
              <w:pBdr>
                <w:bottom w:val="single" w:sz="6" w:space="1" w:color="auto"/>
              </w:pBdr>
              <w:spacing w:line="240" w:lineRule="auto"/>
              <w:rPr>
                <w:rFonts w:ascii="Tahoma" w:hAnsi="Tahoma" w:cs="Tahoma"/>
                <w:sz w:val="20"/>
                <w:szCs w:val="20"/>
              </w:rPr>
            </w:pPr>
          </w:p>
          <w:p w14:paraId="56D8D2E2" w14:textId="77777777" w:rsidR="00F41B02" w:rsidRPr="00D225A1" w:rsidRDefault="00F41B02" w:rsidP="00436837">
            <w:pPr>
              <w:pBdr>
                <w:bottom w:val="single" w:sz="6" w:space="1" w:color="auto"/>
              </w:pBdr>
              <w:spacing w:line="240" w:lineRule="auto"/>
              <w:rPr>
                <w:rFonts w:ascii="Tahoma" w:hAnsi="Tahoma" w:cs="Tahoma"/>
                <w:sz w:val="20"/>
                <w:szCs w:val="20"/>
              </w:rPr>
            </w:pPr>
          </w:p>
          <w:p w14:paraId="721D2269" w14:textId="77777777" w:rsidR="000A5330" w:rsidRPr="00D225A1" w:rsidRDefault="000A5330" w:rsidP="00436837">
            <w:pPr>
              <w:pBdr>
                <w:bottom w:val="single" w:sz="6" w:space="1" w:color="auto"/>
              </w:pBdr>
              <w:spacing w:line="240" w:lineRule="auto"/>
              <w:rPr>
                <w:rFonts w:ascii="Tahoma" w:hAnsi="Tahoma" w:cs="Tahoma"/>
                <w:sz w:val="20"/>
                <w:szCs w:val="20"/>
              </w:rPr>
            </w:pPr>
          </w:p>
          <w:p w14:paraId="62BDFAD9" w14:textId="77777777" w:rsidR="000A5330" w:rsidRPr="00D225A1" w:rsidRDefault="000A5330" w:rsidP="00436837">
            <w:pPr>
              <w:spacing w:line="240" w:lineRule="auto"/>
              <w:rPr>
                <w:rFonts w:ascii="Tahoma" w:hAnsi="Tahoma" w:cs="Tahoma"/>
                <w:sz w:val="20"/>
                <w:szCs w:val="20"/>
              </w:rPr>
            </w:pPr>
            <w:r w:rsidRPr="00D225A1">
              <w:rPr>
                <w:rFonts w:ascii="Tahoma" w:hAnsi="Tahoma" w:cs="Tahoma"/>
                <w:i/>
                <w:sz w:val="20"/>
                <w:szCs w:val="20"/>
              </w:rPr>
              <w:t xml:space="preserve">miejscowość, data                                      </w:t>
            </w:r>
          </w:p>
        </w:tc>
        <w:tc>
          <w:tcPr>
            <w:tcW w:w="4926" w:type="dxa"/>
            <w:hideMark/>
          </w:tcPr>
          <w:p w14:paraId="2D4D3578" w14:textId="77777777" w:rsidR="000A5330" w:rsidRPr="00D225A1" w:rsidRDefault="000A5330" w:rsidP="00436837">
            <w:pPr>
              <w:pBdr>
                <w:bottom w:val="single" w:sz="6" w:space="1" w:color="auto"/>
              </w:pBdr>
              <w:spacing w:line="240" w:lineRule="auto"/>
              <w:rPr>
                <w:rFonts w:ascii="Tahoma" w:hAnsi="Tahoma" w:cs="Tahoma"/>
                <w:sz w:val="20"/>
                <w:szCs w:val="20"/>
              </w:rPr>
            </w:pPr>
          </w:p>
          <w:p w14:paraId="5E85AA99" w14:textId="77777777" w:rsidR="00F41B02" w:rsidRPr="00D225A1" w:rsidRDefault="00F41B02" w:rsidP="00436837">
            <w:pPr>
              <w:pBdr>
                <w:bottom w:val="single" w:sz="6" w:space="1" w:color="auto"/>
              </w:pBdr>
              <w:spacing w:line="240" w:lineRule="auto"/>
              <w:rPr>
                <w:rFonts w:ascii="Tahoma" w:hAnsi="Tahoma" w:cs="Tahoma"/>
                <w:sz w:val="20"/>
                <w:szCs w:val="20"/>
              </w:rPr>
            </w:pPr>
          </w:p>
          <w:p w14:paraId="61F2CD7A" w14:textId="77777777" w:rsidR="00F41B02" w:rsidRPr="00D225A1" w:rsidRDefault="00F41B02" w:rsidP="00436837">
            <w:pPr>
              <w:pBdr>
                <w:bottom w:val="single" w:sz="6" w:space="1" w:color="auto"/>
              </w:pBdr>
              <w:spacing w:line="240" w:lineRule="auto"/>
              <w:rPr>
                <w:rFonts w:ascii="Tahoma" w:hAnsi="Tahoma" w:cs="Tahoma"/>
                <w:sz w:val="20"/>
                <w:szCs w:val="20"/>
              </w:rPr>
            </w:pPr>
          </w:p>
          <w:p w14:paraId="02710208" w14:textId="77777777" w:rsidR="00F41B02" w:rsidRPr="00D225A1" w:rsidRDefault="00F41B02" w:rsidP="00436837">
            <w:pPr>
              <w:pBdr>
                <w:bottom w:val="single" w:sz="6" w:space="1" w:color="auto"/>
              </w:pBdr>
              <w:spacing w:line="240" w:lineRule="auto"/>
              <w:rPr>
                <w:rFonts w:ascii="Tahoma" w:hAnsi="Tahoma" w:cs="Tahoma"/>
                <w:sz w:val="20"/>
                <w:szCs w:val="20"/>
              </w:rPr>
            </w:pPr>
          </w:p>
          <w:p w14:paraId="0608FFE2" w14:textId="77777777" w:rsidR="000A5330" w:rsidRPr="00D225A1" w:rsidRDefault="000A5330" w:rsidP="00436837">
            <w:pPr>
              <w:pBdr>
                <w:bottom w:val="single" w:sz="6" w:space="1" w:color="auto"/>
              </w:pBdr>
              <w:spacing w:line="240" w:lineRule="auto"/>
              <w:rPr>
                <w:rFonts w:ascii="Tahoma" w:hAnsi="Tahoma" w:cs="Tahoma"/>
                <w:sz w:val="20"/>
                <w:szCs w:val="20"/>
              </w:rPr>
            </w:pPr>
          </w:p>
          <w:p w14:paraId="224D38ED" w14:textId="0AFED2A3" w:rsidR="000A5330" w:rsidRPr="00D225A1" w:rsidRDefault="007674B7" w:rsidP="00436837">
            <w:pPr>
              <w:spacing w:line="240" w:lineRule="auto"/>
              <w:rPr>
                <w:rFonts w:ascii="Tahoma" w:hAnsi="Tahoma" w:cs="Tahoma"/>
                <w:sz w:val="20"/>
                <w:szCs w:val="20"/>
              </w:rPr>
            </w:pPr>
            <w:r w:rsidRPr="00D225A1">
              <w:rPr>
                <w:rFonts w:ascii="Tahoma" w:hAnsi="Tahoma" w:cs="Tahoma"/>
                <w:i/>
                <w:sz w:val="20"/>
                <w:szCs w:val="20"/>
              </w:rPr>
              <w:t xml:space="preserve">Podpis uczestniczki/uczestnika </w:t>
            </w:r>
          </w:p>
        </w:tc>
      </w:tr>
    </w:tbl>
    <w:p w14:paraId="4DE9C605" w14:textId="337710FD" w:rsidR="004B3372" w:rsidRPr="00D225A1" w:rsidRDefault="004B3372" w:rsidP="00436837">
      <w:pPr>
        <w:pStyle w:val="xmsonormal"/>
        <w:rPr>
          <w:rFonts w:ascii="Tahoma" w:hAnsi="Tahoma" w:cs="Tahoma"/>
          <w:sz w:val="18"/>
          <w:szCs w:val="18"/>
          <w:shd w:val="clear" w:color="auto" w:fill="FFFFFF"/>
        </w:rPr>
      </w:pPr>
    </w:p>
    <w:sectPr w:rsidR="004B3372" w:rsidRPr="00D225A1" w:rsidSect="00060CA8">
      <w:headerReference w:type="default" r:id="rId12"/>
      <w:pgSz w:w="11906" w:h="16838"/>
      <w:pgMar w:top="851" w:right="1418" w:bottom="510"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AEABD" w14:textId="77777777" w:rsidR="00B200FC" w:rsidRDefault="00B200FC" w:rsidP="00B2422A">
      <w:pPr>
        <w:spacing w:after="0" w:line="240" w:lineRule="auto"/>
      </w:pPr>
      <w:r>
        <w:separator/>
      </w:r>
    </w:p>
  </w:endnote>
  <w:endnote w:type="continuationSeparator" w:id="0">
    <w:p w14:paraId="2944C077" w14:textId="77777777" w:rsidR="00B200FC" w:rsidRDefault="00B200FC" w:rsidP="00B2422A">
      <w:pPr>
        <w:spacing w:after="0" w:line="240" w:lineRule="auto"/>
      </w:pPr>
      <w:r>
        <w:continuationSeparator/>
      </w:r>
    </w:p>
  </w:endnote>
  <w:endnote w:type="continuationNotice" w:id="1">
    <w:p w14:paraId="66D3B1CB" w14:textId="77777777" w:rsidR="00B200FC" w:rsidRDefault="00B200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96C16" w14:textId="77777777" w:rsidR="00B200FC" w:rsidRDefault="00B200FC" w:rsidP="00B2422A">
      <w:pPr>
        <w:spacing w:after="0" w:line="240" w:lineRule="auto"/>
      </w:pPr>
      <w:r>
        <w:separator/>
      </w:r>
    </w:p>
  </w:footnote>
  <w:footnote w:type="continuationSeparator" w:id="0">
    <w:p w14:paraId="02C6779C" w14:textId="77777777" w:rsidR="00B200FC" w:rsidRDefault="00B200FC" w:rsidP="00B2422A">
      <w:pPr>
        <w:spacing w:after="0" w:line="240" w:lineRule="auto"/>
      </w:pPr>
      <w:r>
        <w:continuationSeparator/>
      </w:r>
    </w:p>
  </w:footnote>
  <w:footnote w:type="continuationNotice" w:id="1">
    <w:p w14:paraId="4CC90E04" w14:textId="77777777" w:rsidR="00B200FC" w:rsidRDefault="00B200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DF70" w14:textId="31ECABE6" w:rsidR="00D77CF5" w:rsidRDefault="00060CA8" w:rsidP="00060CA8">
    <w:pPr>
      <w:pStyle w:val="Nagwek"/>
      <w:jc w:val="center"/>
    </w:pPr>
    <w:r>
      <w:rPr>
        <w:noProof/>
      </w:rPr>
      <w:drawing>
        <wp:inline distT="0" distB="0" distL="0" distR="0" wp14:anchorId="5F8B5A70" wp14:editId="2FFF750F">
          <wp:extent cx="4804511" cy="659878"/>
          <wp:effectExtent l="0" t="0" r="0" b="635"/>
          <wp:docPr id="1552706672" name="Obraz 1" descr="Obraz zawierający narzędzie, tekst, klucz, czarne i biał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53731" name="Obraz 1" descr="Obraz zawierający narzędzie, tekst, klucz, czarne i białe&#10;&#10;Opis wygenerowany automatycznie"/>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46906" cy="679435"/>
                  </a:xfrm>
                  <a:prstGeom prst="rect">
                    <a:avLst/>
                  </a:prstGeom>
                </pic:spPr>
              </pic:pic>
            </a:graphicData>
          </a:graphic>
        </wp:inline>
      </w:drawing>
    </w:r>
  </w:p>
  <w:p w14:paraId="36BC667F" w14:textId="0FB6ABDF" w:rsidR="00060CA8" w:rsidRPr="00436837" w:rsidRDefault="00060CA8" w:rsidP="00060C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767171" w:themeColor="background2" w:themeShade="80"/>
        <w:sz w:val="20"/>
        <w:szCs w:val="20"/>
      </w:rPr>
    </w:pPr>
    <w:r w:rsidRPr="00436837">
      <w:rPr>
        <w:rFonts w:ascii="Arial" w:hAnsi="Arial" w:cs="Arial"/>
        <w:color w:val="767171" w:themeColor="background2" w:themeShade="80"/>
        <w:sz w:val="20"/>
        <w:szCs w:val="20"/>
      </w:rPr>
      <w:t>Załącznik nr 2 do Regulaminu rekrutacji i uczestnictwa w projekcie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D37"/>
    <w:multiLevelType w:val="hybridMultilevel"/>
    <w:tmpl w:val="FF7A9C98"/>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1B915EC"/>
    <w:multiLevelType w:val="hybridMultilevel"/>
    <w:tmpl w:val="429CAE4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792BD0"/>
    <w:multiLevelType w:val="hybridMultilevel"/>
    <w:tmpl w:val="5C7EA8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4D7B7F"/>
    <w:multiLevelType w:val="multilevel"/>
    <w:tmpl w:val="0DBAE2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151B54"/>
    <w:multiLevelType w:val="multilevel"/>
    <w:tmpl w:val="264A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0B3ACE"/>
    <w:multiLevelType w:val="hybridMultilevel"/>
    <w:tmpl w:val="661A52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EA07F27"/>
    <w:multiLevelType w:val="hybridMultilevel"/>
    <w:tmpl w:val="9AD0BF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47241F5"/>
    <w:multiLevelType w:val="hybridMultilevel"/>
    <w:tmpl w:val="8AE27292"/>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7D80BA2"/>
    <w:multiLevelType w:val="multilevel"/>
    <w:tmpl w:val="DFD465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735FA5"/>
    <w:multiLevelType w:val="hybridMultilevel"/>
    <w:tmpl w:val="262CB70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D3F696D"/>
    <w:multiLevelType w:val="hybridMultilevel"/>
    <w:tmpl w:val="813A19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FDB046E"/>
    <w:multiLevelType w:val="hybridMultilevel"/>
    <w:tmpl w:val="47D2C2F4"/>
    <w:lvl w:ilvl="0" w:tplc="04150001">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12" w15:restartNumberingAfterBreak="0">
    <w:nsid w:val="41D423D9"/>
    <w:multiLevelType w:val="hybridMultilevel"/>
    <w:tmpl w:val="F716A90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4D254A30"/>
    <w:multiLevelType w:val="hybridMultilevel"/>
    <w:tmpl w:val="547231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944108"/>
    <w:multiLevelType w:val="hybridMultilevel"/>
    <w:tmpl w:val="B00E84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F306F91"/>
    <w:multiLevelType w:val="multilevel"/>
    <w:tmpl w:val="A42A88B6"/>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D85433"/>
    <w:multiLevelType w:val="hybridMultilevel"/>
    <w:tmpl w:val="B7E8B9F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41963A7"/>
    <w:multiLevelType w:val="hybridMultilevel"/>
    <w:tmpl w:val="8556B62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654C70A4"/>
    <w:multiLevelType w:val="hybridMultilevel"/>
    <w:tmpl w:val="547231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0AA7DF8"/>
    <w:multiLevelType w:val="hybridMultilevel"/>
    <w:tmpl w:val="C7882C3E"/>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13F45E4"/>
    <w:multiLevelType w:val="multilevel"/>
    <w:tmpl w:val="EF8A47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AC068F"/>
    <w:multiLevelType w:val="hybridMultilevel"/>
    <w:tmpl w:val="2C7284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D707378"/>
    <w:multiLevelType w:val="hybridMultilevel"/>
    <w:tmpl w:val="44248BD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3" w15:restartNumberingAfterBreak="0">
    <w:nsid w:val="7FC218F8"/>
    <w:multiLevelType w:val="hybridMultilevel"/>
    <w:tmpl w:val="122A1DFE"/>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num w:numId="1" w16cid:durableId="303240176">
    <w:abstractNumId w:val="3"/>
  </w:num>
  <w:num w:numId="2" w16cid:durableId="1510364580">
    <w:abstractNumId w:val="20"/>
  </w:num>
  <w:num w:numId="3" w16cid:durableId="469055740">
    <w:abstractNumId w:val="8"/>
  </w:num>
  <w:num w:numId="4" w16cid:durableId="277295446">
    <w:abstractNumId w:val="15"/>
  </w:num>
  <w:num w:numId="5" w16cid:durableId="1716928605">
    <w:abstractNumId w:val="1"/>
  </w:num>
  <w:num w:numId="6" w16cid:durableId="1170369847">
    <w:abstractNumId w:val="19"/>
  </w:num>
  <w:num w:numId="7" w16cid:durableId="1819767100">
    <w:abstractNumId w:val="0"/>
  </w:num>
  <w:num w:numId="8" w16cid:durableId="331223225">
    <w:abstractNumId w:val="4"/>
  </w:num>
  <w:num w:numId="9" w16cid:durableId="87965413">
    <w:abstractNumId w:val="22"/>
  </w:num>
  <w:num w:numId="10" w16cid:durableId="1992561972">
    <w:abstractNumId w:val="11"/>
  </w:num>
  <w:num w:numId="11" w16cid:durableId="1966765317">
    <w:abstractNumId w:val="10"/>
  </w:num>
  <w:num w:numId="12" w16cid:durableId="625280557">
    <w:abstractNumId w:val="5"/>
  </w:num>
  <w:num w:numId="13" w16cid:durableId="1050418058">
    <w:abstractNumId w:val="9"/>
  </w:num>
  <w:num w:numId="14" w16cid:durableId="600911716">
    <w:abstractNumId w:val="7"/>
  </w:num>
  <w:num w:numId="15" w16cid:durableId="1295015531">
    <w:abstractNumId w:val="23"/>
  </w:num>
  <w:num w:numId="16" w16cid:durableId="2062316921">
    <w:abstractNumId w:val="21"/>
  </w:num>
  <w:num w:numId="17" w16cid:durableId="68503838">
    <w:abstractNumId w:val="12"/>
  </w:num>
  <w:num w:numId="18" w16cid:durableId="2064912889">
    <w:abstractNumId w:val="6"/>
  </w:num>
  <w:num w:numId="19" w16cid:durableId="388723598">
    <w:abstractNumId w:val="16"/>
  </w:num>
  <w:num w:numId="20" w16cid:durableId="406998146">
    <w:abstractNumId w:val="18"/>
  </w:num>
  <w:num w:numId="21" w16cid:durableId="570699277">
    <w:abstractNumId w:val="17"/>
  </w:num>
  <w:num w:numId="22" w16cid:durableId="144704460">
    <w:abstractNumId w:val="14"/>
  </w:num>
  <w:num w:numId="23" w16cid:durableId="266541269">
    <w:abstractNumId w:val="2"/>
  </w:num>
  <w:num w:numId="24" w16cid:durableId="13984800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F1A"/>
    <w:rsid w:val="00015EFA"/>
    <w:rsid w:val="00022252"/>
    <w:rsid w:val="00024519"/>
    <w:rsid w:val="00026DAF"/>
    <w:rsid w:val="00032AFF"/>
    <w:rsid w:val="0004227B"/>
    <w:rsid w:val="00053599"/>
    <w:rsid w:val="00053B09"/>
    <w:rsid w:val="00060CA8"/>
    <w:rsid w:val="00064885"/>
    <w:rsid w:val="000749B1"/>
    <w:rsid w:val="00077DF6"/>
    <w:rsid w:val="000829A9"/>
    <w:rsid w:val="00095585"/>
    <w:rsid w:val="000A1A67"/>
    <w:rsid w:val="000A5330"/>
    <w:rsid w:val="000B1BF1"/>
    <w:rsid w:val="000B4F1A"/>
    <w:rsid w:val="000C3685"/>
    <w:rsid w:val="000D1016"/>
    <w:rsid w:val="000E1F83"/>
    <w:rsid w:val="001062EB"/>
    <w:rsid w:val="001064A0"/>
    <w:rsid w:val="001103BF"/>
    <w:rsid w:val="001164FF"/>
    <w:rsid w:val="0011732D"/>
    <w:rsid w:val="00117DBF"/>
    <w:rsid w:val="00146C65"/>
    <w:rsid w:val="001656DD"/>
    <w:rsid w:val="00166EEE"/>
    <w:rsid w:val="0017608B"/>
    <w:rsid w:val="001867A4"/>
    <w:rsid w:val="001874FE"/>
    <w:rsid w:val="001A0033"/>
    <w:rsid w:val="001A3266"/>
    <w:rsid w:val="001C0DD5"/>
    <w:rsid w:val="001E1C44"/>
    <w:rsid w:val="001E3EEE"/>
    <w:rsid w:val="001E614A"/>
    <w:rsid w:val="001F1D4A"/>
    <w:rsid w:val="001F2522"/>
    <w:rsid w:val="002063E3"/>
    <w:rsid w:val="00217AED"/>
    <w:rsid w:val="00233CE9"/>
    <w:rsid w:val="00234131"/>
    <w:rsid w:val="00236678"/>
    <w:rsid w:val="002748A6"/>
    <w:rsid w:val="00274E3D"/>
    <w:rsid w:val="00276F3E"/>
    <w:rsid w:val="00283F50"/>
    <w:rsid w:val="002850D5"/>
    <w:rsid w:val="00285E8E"/>
    <w:rsid w:val="002867B6"/>
    <w:rsid w:val="002B2FFC"/>
    <w:rsid w:val="002B6F8C"/>
    <w:rsid w:val="002D15A1"/>
    <w:rsid w:val="002D3B5D"/>
    <w:rsid w:val="002D6540"/>
    <w:rsid w:val="002E37CC"/>
    <w:rsid w:val="002E4607"/>
    <w:rsid w:val="002F40BF"/>
    <w:rsid w:val="003008F2"/>
    <w:rsid w:val="00302665"/>
    <w:rsid w:val="00321A9F"/>
    <w:rsid w:val="00325353"/>
    <w:rsid w:val="00345AE9"/>
    <w:rsid w:val="00346AC8"/>
    <w:rsid w:val="003474EE"/>
    <w:rsid w:val="003763D7"/>
    <w:rsid w:val="00381437"/>
    <w:rsid w:val="00384262"/>
    <w:rsid w:val="003B3AA3"/>
    <w:rsid w:val="003B6FAB"/>
    <w:rsid w:val="003C14D1"/>
    <w:rsid w:val="003C2392"/>
    <w:rsid w:val="003C5B27"/>
    <w:rsid w:val="003C5DF5"/>
    <w:rsid w:val="003E3C83"/>
    <w:rsid w:val="003E53BC"/>
    <w:rsid w:val="00436837"/>
    <w:rsid w:val="00457C91"/>
    <w:rsid w:val="00465D33"/>
    <w:rsid w:val="004668F7"/>
    <w:rsid w:val="00474A97"/>
    <w:rsid w:val="00484C36"/>
    <w:rsid w:val="00493C58"/>
    <w:rsid w:val="004B2FE1"/>
    <w:rsid w:val="004B3372"/>
    <w:rsid w:val="004D5151"/>
    <w:rsid w:val="004E29BE"/>
    <w:rsid w:val="004E33E2"/>
    <w:rsid w:val="004E525A"/>
    <w:rsid w:val="004F02DA"/>
    <w:rsid w:val="004F49A9"/>
    <w:rsid w:val="004F4D15"/>
    <w:rsid w:val="00513EFF"/>
    <w:rsid w:val="005151E1"/>
    <w:rsid w:val="0051724C"/>
    <w:rsid w:val="00517F81"/>
    <w:rsid w:val="0052165E"/>
    <w:rsid w:val="00531F3E"/>
    <w:rsid w:val="0053388A"/>
    <w:rsid w:val="005344FE"/>
    <w:rsid w:val="0054173E"/>
    <w:rsid w:val="00547933"/>
    <w:rsid w:val="00551BFD"/>
    <w:rsid w:val="00553658"/>
    <w:rsid w:val="00564B42"/>
    <w:rsid w:val="00564FCD"/>
    <w:rsid w:val="00566C0A"/>
    <w:rsid w:val="00590F6B"/>
    <w:rsid w:val="005A0628"/>
    <w:rsid w:val="005A61DA"/>
    <w:rsid w:val="005B334F"/>
    <w:rsid w:val="005B44C6"/>
    <w:rsid w:val="005C6180"/>
    <w:rsid w:val="005C6AD8"/>
    <w:rsid w:val="005F1C59"/>
    <w:rsid w:val="005F27F9"/>
    <w:rsid w:val="005F7013"/>
    <w:rsid w:val="0060007F"/>
    <w:rsid w:val="00600F20"/>
    <w:rsid w:val="00607D28"/>
    <w:rsid w:val="00621407"/>
    <w:rsid w:val="006228D7"/>
    <w:rsid w:val="006240C4"/>
    <w:rsid w:val="00630CFB"/>
    <w:rsid w:val="00636445"/>
    <w:rsid w:val="0063745E"/>
    <w:rsid w:val="00637922"/>
    <w:rsid w:val="00640984"/>
    <w:rsid w:val="00644DC0"/>
    <w:rsid w:val="00661DA3"/>
    <w:rsid w:val="00661EBA"/>
    <w:rsid w:val="0067360F"/>
    <w:rsid w:val="0068360E"/>
    <w:rsid w:val="00686F61"/>
    <w:rsid w:val="00687E12"/>
    <w:rsid w:val="00691CDE"/>
    <w:rsid w:val="00692C80"/>
    <w:rsid w:val="00695FA8"/>
    <w:rsid w:val="006965A4"/>
    <w:rsid w:val="0069741C"/>
    <w:rsid w:val="006A1F4D"/>
    <w:rsid w:val="006A2C70"/>
    <w:rsid w:val="006A58EF"/>
    <w:rsid w:val="006A62C9"/>
    <w:rsid w:val="006D15D4"/>
    <w:rsid w:val="006D36EA"/>
    <w:rsid w:val="006D4A1C"/>
    <w:rsid w:val="006E6E15"/>
    <w:rsid w:val="006F0F10"/>
    <w:rsid w:val="006F47EF"/>
    <w:rsid w:val="007003EB"/>
    <w:rsid w:val="00706624"/>
    <w:rsid w:val="007146CD"/>
    <w:rsid w:val="00720A1A"/>
    <w:rsid w:val="00727176"/>
    <w:rsid w:val="007345A0"/>
    <w:rsid w:val="0074704B"/>
    <w:rsid w:val="00762946"/>
    <w:rsid w:val="0076376B"/>
    <w:rsid w:val="007674B7"/>
    <w:rsid w:val="00771187"/>
    <w:rsid w:val="007807EB"/>
    <w:rsid w:val="00794D9C"/>
    <w:rsid w:val="007A109E"/>
    <w:rsid w:val="007B1C3D"/>
    <w:rsid w:val="007C3698"/>
    <w:rsid w:val="007C5228"/>
    <w:rsid w:val="007D5E10"/>
    <w:rsid w:val="007F006E"/>
    <w:rsid w:val="007F59B9"/>
    <w:rsid w:val="007F626D"/>
    <w:rsid w:val="00804320"/>
    <w:rsid w:val="00805C24"/>
    <w:rsid w:val="00812911"/>
    <w:rsid w:val="00822136"/>
    <w:rsid w:val="00825F47"/>
    <w:rsid w:val="008431F1"/>
    <w:rsid w:val="00844E9B"/>
    <w:rsid w:val="00850495"/>
    <w:rsid w:val="00851ACD"/>
    <w:rsid w:val="00851D97"/>
    <w:rsid w:val="008613BB"/>
    <w:rsid w:val="008623CE"/>
    <w:rsid w:val="00862A10"/>
    <w:rsid w:val="00882FBF"/>
    <w:rsid w:val="00887A8D"/>
    <w:rsid w:val="008909B5"/>
    <w:rsid w:val="00897A31"/>
    <w:rsid w:val="008A1170"/>
    <w:rsid w:val="008C7D06"/>
    <w:rsid w:val="008F3612"/>
    <w:rsid w:val="00907F96"/>
    <w:rsid w:val="00914A72"/>
    <w:rsid w:val="00917DD2"/>
    <w:rsid w:val="00921702"/>
    <w:rsid w:val="00931DCB"/>
    <w:rsid w:val="00940B69"/>
    <w:rsid w:val="00957477"/>
    <w:rsid w:val="00962680"/>
    <w:rsid w:val="0096474A"/>
    <w:rsid w:val="0096503F"/>
    <w:rsid w:val="00965F47"/>
    <w:rsid w:val="00970594"/>
    <w:rsid w:val="00974BBE"/>
    <w:rsid w:val="009838C2"/>
    <w:rsid w:val="00983B12"/>
    <w:rsid w:val="00991246"/>
    <w:rsid w:val="009A73DF"/>
    <w:rsid w:val="009B2CF5"/>
    <w:rsid w:val="009C1FEA"/>
    <w:rsid w:val="009C3BBE"/>
    <w:rsid w:val="009E2796"/>
    <w:rsid w:val="009F36B9"/>
    <w:rsid w:val="009F5699"/>
    <w:rsid w:val="00A148D3"/>
    <w:rsid w:val="00A2713F"/>
    <w:rsid w:val="00A36239"/>
    <w:rsid w:val="00A36BE8"/>
    <w:rsid w:val="00A4344E"/>
    <w:rsid w:val="00A46359"/>
    <w:rsid w:val="00A4664C"/>
    <w:rsid w:val="00A51B92"/>
    <w:rsid w:val="00A5533D"/>
    <w:rsid w:val="00A72711"/>
    <w:rsid w:val="00A77931"/>
    <w:rsid w:val="00A82ECF"/>
    <w:rsid w:val="00A95FBD"/>
    <w:rsid w:val="00AB08A5"/>
    <w:rsid w:val="00AB54EF"/>
    <w:rsid w:val="00AC0813"/>
    <w:rsid w:val="00AC3F26"/>
    <w:rsid w:val="00AD4477"/>
    <w:rsid w:val="00AE01EB"/>
    <w:rsid w:val="00AE14A6"/>
    <w:rsid w:val="00AE1D2D"/>
    <w:rsid w:val="00AE494D"/>
    <w:rsid w:val="00AE7804"/>
    <w:rsid w:val="00B02585"/>
    <w:rsid w:val="00B07013"/>
    <w:rsid w:val="00B108D9"/>
    <w:rsid w:val="00B1154B"/>
    <w:rsid w:val="00B200FC"/>
    <w:rsid w:val="00B2422A"/>
    <w:rsid w:val="00B24A45"/>
    <w:rsid w:val="00B52D9F"/>
    <w:rsid w:val="00B614B0"/>
    <w:rsid w:val="00B62A14"/>
    <w:rsid w:val="00B71006"/>
    <w:rsid w:val="00B7195B"/>
    <w:rsid w:val="00B80190"/>
    <w:rsid w:val="00B822F3"/>
    <w:rsid w:val="00BA4924"/>
    <w:rsid w:val="00BA73AE"/>
    <w:rsid w:val="00BB4E70"/>
    <w:rsid w:val="00BC5C5B"/>
    <w:rsid w:val="00BC7DC6"/>
    <w:rsid w:val="00BD437E"/>
    <w:rsid w:val="00BF30E3"/>
    <w:rsid w:val="00C0042B"/>
    <w:rsid w:val="00C01815"/>
    <w:rsid w:val="00C01A11"/>
    <w:rsid w:val="00C0206D"/>
    <w:rsid w:val="00C02AC5"/>
    <w:rsid w:val="00C1227F"/>
    <w:rsid w:val="00C22EB3"/>
    <w:rsid w:val="00C3168C"/>
    <w:rsid w:val="00C32421"/>
    <w:rsid w:val="00C44794"/>
    <w:rsid w:val="00C46DA9"/>
    <w:rsid w:val="00C52AB1"/>
    <w:rsid w:val="00C76C02"/>
    <w:rsid w:val="00C83CB5"/>
    <w:rsid w:val="00C8471E"/>
    <w:rsid w:val="00C934B0"/>
    <w:rsid w:val="00C963F1"/>
    <w:rsid w:val="00CA0BA0"/>
    <w:rsid w:val="00CA18D0"/>
    <w:rsid w:val="00CA37FB"/>
    <w:rsid w:val="00CB21B6"/>
    <w:rsid w:val="00CC0AA2"/>
    <w:rsid w:val="00CC6B6B"/>
    <w:rsid w:val="00CD307C"/>
    <w:rsid w:val="00CE4FD5"/>
    <w:rsid w:val="00CF279B"/>
    <w:rsid w:val="00CF7EA4"/>
    <w:rsid w:val="00D02D98"/>
    <w:rsid w:val="00D14CF6"/>
    <w:rsid w:val="00D169F8"/>
    <w:rsid w:val="00D225A1"/>
    <w:rsid w:val="00D23120"/>
    <w:rsid w:val="00D250BA"/>
    <w:rsid w:val="00D33C1F"/>
    <w:rsid w:val="00D40CE2"/>
    <w:rsid w:val="00D45DAC"/>
    <w:rsid w:val="00D53611"/>
    <w:rsid w:val="00D77CF5"/>
    <w:rsid w:val="00D8036A"/>
    <w:rsid w:val="00D818B2"/>
    <w:rsid w:val="00D87222"/>
    <w:rsid w:val="00D906DD"/>
    <w:rsid w:val="00D92D68"/>
    <w:rsid w:val="00DA06ED"/>
    <w:rsid w:val="00DA6FC7"/>
    <w:rsid w:val="00DB3EE5"/>
    <w:rsid w:val="00DC21AA"/>
    <w:rsid w:val="00DC314B"/>
    <w:rsid w:val="00DC55F7"/>
    <w:rsid w:val="00DD385B"/>
    <w:rsid w:val="00DD5F2A"/>
    <w:rsid w:val="00DD7424"/>
    <w:rsid w:val="00DF6D00"/>
    <w:rsid w:val="00E06242"/>
    <w:rsid w:val="00E06497"/>
    <w:rsid w:val="00E1686C"/>
    <w:rsid w:val="00E34F15"/>
    <w:rsid w:val="00E40530"/>
    <w:rsid w:val="00E5151B"/>
    <w:rsid w:val="00E65E5B"/>
    <w:rsid w:val="00E75549"/>
    <w:rsid w:val="00E766E4"/>
    <w:rsid w:val="00E96BF7"/>
    <w:rsid w:val="00EC0E01"/>
    <w:rsid w:val="00EC3C91"/>
    <w:rsid w:val="00EC404F"/>
    <w:rsid w:val="00ED5CE9"/>
    <w:rsid w:val="00EF05FB"/>
    <w:rsid w:val="00EF1638"/>
    <w:rsid w:val="00EF7655"/>
    <w:rsid w:val="00F001AA"/>
    <w:rsid w:val="00F06E8D"/>
    <w:rsid w:val="00F145AB"/>
    <w:rsid w:val="00F149A0"/>
    <w:rsid w:val="00F14C00"/>
    <w:rsid w:val="00F20ECE"/>
    <w:rsid w:val="00F2120F"/>
    <w:rsid w:val="00F26F64"/>
    <w:rsid w:val="00F325F9"/>
    <w:rsid w:val="00F35859"/>
    <w:rsid w:val="00F41B02"/>
    <w:rsid w:val="00F551B6"/>
    <w:rsid w:val="00F55365"/>
    <w:rsid w:val="00F55ABD"/>
    <w:rsid w:val="00F56415"/>
    <w:rsid w:val="00F57E41"/>
    <w:rsid w:val="00F628C5"/>
    <w:rsid w:val="00F62B21"/>
    <w:rsid w:val="00F6478A"/>
    <w:rsid w:val="00F72D08"/>
    <w:rsid w:val="00F853D0"/>
    <w:rsid w:val="00F8644F"/>
    <w:rsid w:val="00F91070"/>
    <w:rsid w:val="00F949D0"/>
    <w:rsid w:val="00F97586"/>
    <w:rsid w:val="00F9785F"/>
    <w:rsid w:val="00FB3BD7"/>
    <w:rsid w:val="00FB4B6C"/>
    <w:rsid w:val="00FC7A4E"/>
    <w:rsid w:val="00FE4A46"/>
    <w:rsid w:val="016C2466"/>
    <w:rsid w:val="024EEA85"/>
    <w:rsid w:val="032D4569"/>
    <w:rsid w:val="0361708C"/>
    <w:rsid w:val="038C3D27"/>
    <w:rsid w:val="066A9526"/>
    <w:rsid w:val="0C94C1FE"/>
    <w:rsid w:val="0DB026BE"/>
    <w:rsid w:val="14DDA2C0"/>
    <w:rsid w:val="1663F093"/>
    <w:rsid w:val="1D866D10"/>
    <w:rsid w:val="1D8E5A96"/>
    <w:rsid w:val="228C6B5B"/>
    <w:rsid w:val="25D64EA6"/>
    <w:rsid w:val="2A609AF5"/>
    <w:rsid w:val="2AA9BFC9"/>
    <w:rsid w:val="2B6AF594"/>
    <w:rsid w:val="2E1B7971"/>
    <w:rsid w:val="35169ECC"/>
    <w:rsid w:val="38E73107"/>
    <w:rsid w:val="3B9A7E29"/>
    <w:rsid w:val="412F2517"/>
    <w:rsid w:val="417FD6A4"/>
    <w:rsid w:val="41E6424D"/>
    <w:rsid w:val="428969B4"/>
    <w:rsid w:val="438212AE"/>
    <w:rsid w:val="46E416A4"/>
    <w:rsid w:val="49481B11"/>
    <w:rsid w:val="4FD1B0A5"/>
    <w:rsid w:val="50362771"/>
    <w:rsid w:val="504730EB"/>
    <w:rsid w:val="5068833C"/>
    <w:rsid w:val="508153DE"/>
    <w:rsid w:val="538CD189"/>
    <w:rsid w:val="553BF45F"/>
    <w:rsid w:val="555F71BF"/>
    <w:rsid w:val="56321ECF"/>
    <w:rsid w:val="566AE87E"/>
    <w:rsid w:val="57910D05"/>
    <w:rsid w:val="57AA3562"/>
    <w:rsid w:val="5A32E2E2"/>
    <w:rsid w:val="649FC1E5"/>
    <w:rsid w:val="657AC122"/>
    <w:rsid w:val="685223B5"/>
    <w:rsid w:val="6C32305A"/>
    <w:rsid w:val="6D1FFF00"/>
    <w:rsid w:val="7354F6E8"/>
    <w:rsid w:val="7513478F"/>
    <w:rsid w:val="766653E9"/>
    <w:rsid w:val="771F7EA1"/>
    <w:rsid w:val="7B844C3B"/>
    <w:rsid w:val="7CB6B676"/>
    <w:rsid w:val="7D5A25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2295F"/>
  <w15:chartTrackingRefBased/>
  <w15:docId w15:val="{8A0EF7C5-DA88-4066-87C1-ABB7B2C5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link w:val="Nagwek3Znak"/>
    <w:uiPriority w:val="9"/>
    <w:qFormat/>
    <w:rsid w:val="00AD4477"/>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0B4F1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B4F1A"/>
    <w:rPr>
      <w:color w:val="0000FF"/>
      <w:u w:val="single"/>
    </w:rPr>
  </w:style>
  <w:style w:type="paragraph" w:styleId="Akapitzlist">
    <w:name w:val="List Paragraph"/>
    <w:basedOn w:val="Normalny"/>
    <w:uiPriority w:val="34"/>
    <w:qFormat/>
    <w:rsid w:val="00C3168C"/>
    <w:pPr>
      <w:ind w:left="720"/>
      <w:contextualSpacing/>
    </w:pPr>
  </w:style>
  <w:style w:type="character" w:styleId="Odwoaniedokomentarza">
    <w:name w:val="annotation reference"/>
    <w:basedOn w:val="Domylnaczcionkaakapitu"/>
    <w:uiPriority w:val="99"/>
    <w:semiHidden/>
    <w:unhideWhenUsed/>
    <w:rsid w:val="00AD4477"/>
    <w:rPr>
      <w:sz w:val="16"/>
      <w:szCs w:val="16"/>
    </w:rPr>
  </w:style>
  <w:style w:type="paragraph" w:styleId="Tekstkomentarza">
    <w:name w:val="annotation text"/>
    <w:basedOn w:val="Normalny"/>
    <w:link w:val="TekstkomentarzaZnak"/>
    <w:uiPriority w:val="99"/>
    <w:unhideWhenUsed/>
    <w:rsid w:val="00AD4477"/>
    <w:pPr>
      <w:spacing w:line="240" w:lineRule="auto"/>
    </w:pPr>
    <w:rPr>
      <w:sz w:val="20"/>
      <w:szCs w:val="20"/>
    </w:rPr>
  </w:style>
  <w:style w:type="character" w:customStyle="1" w:styleId="TekstkomentarzaZnak">
    <w:name w:val="Tekst komentarza Znak"/>
    <w:basedOn w:val="Domylnaczcionkaakapitu"/>
    <w:link w:val="Tekstkomentarza"/>
    <w:uiPriority w:val="99"/>
    <w:rsid w:val="00AD4477"/>
    <w:rPr>
      <w:sz w:val="20"/>
      <w:szCs w:val="20"/>
    </w:rPr>
  </w:style>
  <w:style w:type="paragraph" w:styleId="Tematkomentarza">
    <w:name w:val="annotation subject"/>
    <w:basedOn w:val="Tekstkomentarza"/>
    <w:next w:val="Tekstkomentarza"/>
    <w:link w:val="TematkomentarzaZnak"/>
    <w:uiPriority w:val="99"/>
    <w:semiHidden/>
    <w:unhideWhenUsed/>
    <w:rsid w:val="00AD4477"/>
    <w:rPr>
      <w:b/>
      <w:bCs/>
    </w:rPr>
  </w:style>
  <w:style w:type="character" w:customStyle="1" w:styleId="TematkomentarzaZnak">
    <w:name w:val="Temat komentarza Znak"/>
    <w:basedOn w:val="TekstkomentarzaZnak"/>
    <w:link w:val="Tematkomentarza"/>
    <w:uiPriority w:val="99"/>
    <w:semiHidden/>
    <w:rsid w:val="00AD4477"/>
    <w:rPr>
      <w:b/>
      <w:bCs/>
      <w:sz w:val="20"/>
      <w:szCs w:val="20"/>
    </w:rPr>
  </w:style>
  <w:style w:type="paragraph" w:styleId="Tekstdymka">
    <w:name w:val="Balloon Text"/>
    <w:basedOn w:val="Normalny"/>
    <w:link w:val="TekstdymkaZnak"/>
    <w:uiPriority w:val="99"/>
    <w:semiHidden/>
    <w:unhideWhenUsed/>
    <w:rsid w:val="00AD447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4477"/>
    <w:rPr>
      <w:rFonts w:ascii="Segoe UI" w:hAnsi="Segoe UI" w:cs="Segoe UI"/>
      <w:sz w:val="18"/>
      <w:szCs w:val="18"/>
    </w:rPr>
  </w:style>
  <w:style w:type="character" w:customStyle="1" w:styleId="Nagwek3Znak">
    <w:name w:val="Nagłówek 3 Znak"/>
    <w:basedOn w:val="Domylnaczcionkaakapitu"/>
    <w:link w:val="Nagwek3"/>
    <w:uiPriority w:val="9"/>
    <w:rsid w:val="00AD4477"/>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AD4477"/>
    <w:rPr>
      <w:b/>
      <w:bCs/>
    </w:rPr>
  </w:style>
  <w:style w:type="paragraph" w:customStyle="1" w:styleId="xmsonormal">
    <w:name w:val="x_msonormal"/>
    <w:basedOn w:val="Normalny"/>
    <w:rsid w:val="008613B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xcontentpasted2">
    <w:name w:val="x_contentpasted2"/>
    <w:basedOn w:val="Domylnaczcionkaakapitu"/>
    <w:rsid w:val="008613BB"/>
  </w:style>
  <w:style w:type="paragraph" w:styleId="Tekstprzypisukocowego">
    <w:name w:val="endnote text"/>
    <w:basedOn w:val="Normalny"/>
    <w:link w:val="TekstprzypisukocowegoZnak"/>
    <w:uiPriority w:val="99"/>
    <w:semiHidden/>
    <w:unhideWhenUsed/>
    <w:rsid w:val="00B2422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2422A"/>
    <w:rPr>
      <w:sz w:val="20"/>
      <w:szCs w:val="20"/>
    </w:rPr>
  </w:style>
  <w:style w:type="character" w:styleId="Odwoanieprzypisukocowego">
    <w:name w:val="endnote reference"/>
    <w:basedOn w:val="Domylnaczcionkaakapitu"/>
    <w:uiPriority w:val="99"/>
    <w:semiHidden/>
    <w:unhideWhenUsed/>
    <w:rsid w:val="00B2422A"/>
    <w:rPr>
      <w:vertAlign w:val="superscript"/>
    </w:rPr>
  </w:style>
  <w:style w:type="paragraph" w:styleId="Nagwek">
    <w:name w:val="header"/>
    <w:basedOn w:val="Normalny"/>
    <w:link w:val="NagwekZnak"/>
    <w:uiPriority w:val="99"/>
    <w:unhideWhenUsed/>
    <w:rsid w:val="001103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03BF"/>
  </w:style>
  <w:style w:type="paragraph" w:styleId="Stopka">
    <w:name w:val="footer"/>
    <w:basedOn w:val="Normalny"/>
    <w:link w:val="StopkaZnak"/>
    <w:uiPriority w:val="99"/>
    <w:unhideWhenUsed/>
    <w:rsid w:val="001103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03BF"/>
  </w:style>
  <w:style w:type="character" w:styleId="UyteHipercze">
    <w:name w:val="FollowedHyperlink"/>
    <w:basedOn w:val="Domylnaczcionkaakapitu"/>
    <w:uiPriority w:val="99"/>
    <w:semiHidden/>
    <w:unhideWhenUsed/>
    <w:rsid w:val="00302665"/>
    <w:rPr>
      <w:color w:val="954F72" w:themeColor="followedHyperlink"/>
      <w:u w:val="single"/>
    </w:rPr>
  </w:style>
  <w:style w:type="paragraph" w:styleId="Poprawka">
    <w:name w:val="Revision"/>
    <w:hidden/>
    <w:uiPriority w:val="99"/>
    <w:semiHidden/>
    <w:rsid w:val="00345AE9"/>
    <w:pPr>
      <w:spacing w:after="0" w:line="240" w:lineRule="auto"/>
    </w:pPr>
  </w:style>
  <w:style w:type="character" w:styleId="Nierozpoznanawzmianka">
    <w:name w:val="Unresolved Mention"/>
    <w:basedOn w:val="Domylnaczcionkaakapitu"/>
    <w:uiPriority w:val="99"/>
    <w:semiHidden/>
    <w:unhideWhenUsed/>
    <w:rsid w:val="00D803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28989">
      <w:bodyDiv w:val="1"/>
      <w:marLeft w:val="0"/>
      <w:marRight w:val="0"/>
      <w:marTop w:val="0"/>
      <w:marBottom w:val="0"/>
      <w:divBdr>
        <w:top w:val="none" w:sz="0" w:space="0" w:color="auto"/>
        <w:left w:val="none" w:sz="0" w:space="0" w:color="auto"/>
        <w:bottom w:val="none" w:sz="0" w:space="0" w:color="auto"/>
        <w:right w:val="none" w:sz="0" w:space="0" w:color="auto"/>
      </w:divBdr>
    </w:div>
    <w:div w:id="393041521">
      <w:bodyDiv w:val="1"/>
      <w:marLeft w:val="0"/>
      <w:marRight w:val="0"/>
      <w:marTop w:val="0"/>
      <w:marBottom w:val="0"/>
      <w:divBdr>
        <w:top w:val="none" w:sz="0" w:space="0" w:color="auto"/>
        <w:left w:val="none" w:sz="0" w:space="0" w:color="auto"/>
        <w:bottom w:val="none" w:sz="0" w:space="0" w:color="auto"/>
        <w:right w:val="none" w:sz="0" w:space="0" w:color="auto"/>
      </w:divBdr>
      <w:divsChild>
        <w:div w:id="2008560009">
          <w:marLeft w:val="0"/>
          <w:marRight w:val="0"/>
          <w:marTop w:val="0"/>
          <w:marBottom w:val="0"/>
          <w:divBdr>
            <w:top w:val="none" w:sz="0" w:space="0" w:color="auto"/>
            <w:left w:val="none" w:sz="0" w:space="0" w:color="auto"/>
            <w:bottom w:val="none" w:sz="0" w:space="0" w:color="auto"/>
            <w:right w:val="none" w:sz="0" w:space="0" w:color="auto"/>
          </w:divBdr>
        </w:div>
        <w:div w:id="1744984625">
          <w:marLeft w:val="0"/>
          <w:marRight w:val="0"/>
          <w:marTop w:val="0"/>
          <w:marBottom w:val="0"/>
          <w:divBdr>
            <w:top w:val="none" w:sz="0" w:space="0" w:color="auto"/>
            <w:left w:val="none" w:sz="0" w:space="0" w:color="auto"/>
            <w:bottom w:val="none" w:sz="0" w:space="0" w:color="auto"/>
            <w:right w:val="none" w:sz="0" w:space="0" w:color="auto"/>
          </w:divBdr>
        </w:div>
        <w:div w:id="583030431">
          <w:marLeft w:val="0"/>
          <w:marRight w:val="0"/>
          <w:marTop w:val="0"/>
          <w:marBottom w:val="0"/>
          <w:divBdr>
            <w:top w:val="none" w:sz="0" w:space="0" w:color="auto"/>
            <w:left w:val="none" w:sz="0" w:space="0" w:color="auto"/>
            <w:bottom w:val="none" w:sz="0" w:space="0" w:color="auto"/>
            <w:right w:val="none" w:sz="0" w:space="0" w:color="auto"/>
          </w:divBdr>
        </w:div>
        <w:div w:id="717511323">
          <w:marLeft w:val="0"/>
          <w:marRight w:val="0"/>
          <w:marTop w:val="0"/>
          <w:marBottom w:val="0"/>
          <w:divBdr>
            <w:top w:val="none" w:sz="0" w:space="0" w:color="auto"/>
            <w:left w:val="none" w:sz="0" w:space="0" w:color="auto"/>
            <w:bottom w:val="none" w:sz="0" w:space="0" w:color="auto"/>
            <w:right w:val="none" w:sz="0" w:space="0" w:color="auto"/>
          </w:divBdr>
        </w:div>
      </w:divsChild>
    </w:div>
    <w:div w:id="477109144">
      <w:bodyDiv w:val="1"/>
      <w:marLeft w:val="0"/>
      <w:marRight w:val="0"/>
      <w:marTop w:val="0"/>
      <w:marBottom w:val="0"/>
      <w:divBdr>
        <w:top w:val="none" w:sz="0" w:space="0" w:color="auto"/>
        <w:left w:val="none" w:sz="0" w:space="0" w:color="auto"/>
        <w:bottom w:val="none" w:sz="0" w:space="0" w:color="auto"/>
        <w:right w:val="none" w:sz="0" w:space="0" w:color="auto"/>
      </w:divBdr>
    </w:div>
    <w:div w:id="666632639">
      <w:bodyDiv w:val="1"/>
      <w:marLeft w:val="0"/>
      <w:marRight w:val="0"/>
      <w:marTop w:val="0"/>
      <w:marBottom w:val="0"/>
      <w:divBdr>
        <w:top w:val="none" w:sz="0" w:space="0" w:color="auto"/>
        <w:left w:val="none" w:sz="0" w:space="0" w:color="auto"/>
        <w:bottom w:val="none" w:sz="0" w:space="0" w:color="auto"/>
        <w:right w:val="none" w:sz="0" w:space="0" w:color="auto"/>
      </w:divBdr>
    </w:div>
    <w:div w:id="956449269">
      <w:bodyDiv w:val="1"/>
      <w:marLeft w:val="0"/>
      <w:marRight w:val="0"/>
      <w:marTop w:val="0"/>
      <w:marBottom w:val="0"/>
      <w:divBdr>
        <w:top w:val="none" w:sz="0" w:space="0" w:color="auto"/>
        <w:left w:val="none" w:sz="0" w:space="0" w:color="auto"/>
        <w:bottom w:val="none" w:sz="0" w:space="0" w:color="auto"/>
        <w:right w:val="none" w:sz="0" w:space="0" w:color="auto"/>
      </w:divBdr>
    </w:div>
    <w:div w:id="1709795155">
      <w:bodyDiv w:val="1"/>
      <w:marLeft w:val="0"/>
      <w:marRight w:val="0"/>
      <w:marTop w:val="0"/>
      <w:marBottom w:val="0"/>
      <w:divBdr>
        <w:top w:val="none" w:sz="0" w:space="0" w:color="auto"/>
        <w:left w:val="none" w:sz="0" w:space="0" w:color="auto"/>
        <w:bottom w:val="none" w:sz="0" w:space="0" w:color="auto"/>
        <w:right w:val="none" w:sz="0" w:space="0" w:color="auto"/>
      </w:divBdr>
    </w:div>
    <w:div w:id="1712799442">
      <w:bodyDiv w:val="1"/>
      <w:marLeft w:val="0"/>
      <w:marRight w:val="0"/>
      <w:marTop w:val="0"/>
      <w:marBottom w:val="0"/>
      <w:divBdr>
        <w:top w:val="none" w:sz="0" w:space="0" w:color="auto"/>
        <w:left w:val="none" w:sz="0" w:space="0" w:color="auto"/>
        <w:bottom w:val="none" w:sz="0" w:space="0" w:color="auto"/>
        <w:right w:val="none" w:sz="0" w:space="0" w:color="auto"/>
      </w:divBdr>
    </w:div>
    <w:div w:id="1741051427">
      <w:bodyDiv w:val="1"/>
      <w:marLeft w:val="0"/>
      <w:marRight w:val="0"/>
      <w:marTop w:val="0"/>
      <w:marBottom w:val="0"/>
      <w:divBdr>
        <w:top w:val="none" w:sz="0" w:space="0" w:color="auto"/>
        <w:left w:val="none" w:sz="0" w:space="0" w:color="auto"/>
        <w:bottom w:val="none" w:sz="0" w:space="0" w:color="auto"/>
        <w:right w:val="none" w:sz="0" w:space="0" w:color="auto"/>
      </w:divBdr>
    </w:div>
    <w:div w:id="208202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g@kozy.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11E807CCE2D964CA9B80F4ED870389C" ma:contentTypeVersion="17" ma:contentTypeDescription="Utwórz nowy dokument." ma:contentTypeScope="" ma:versionID="ce416369c1f9bd6bf415046f3de9e947">
  <xsd:schema xmlns:xsd="http://www.w3.org/2001/XMLSchema" xmlns:xs="http://www.w3.org/2001/XMLSchema" xmlns:p="http://schemas.microsoft.com/office/2006/metadata/properties" xmlns:ns1="http://schemas.microsoft.com/sharepoint/v3" xmlns:ns2="53a47a1b-50ad-494c-8216-7efad4a419f7" xmlns:ns3="c578d246-9289-4784-8327-af886601f24a" targetNamespace="http://schemas.microsoft.com/office/2006/metadata/properties" ma:root="true" ma:fieldsID="6b27bd8ca82fd08d19ad64e0a80b2e03" ns1:_="" ns2:_="" ns3:_="">
    <xsd:import namespace="http://schemas.microsoft.com/sharepoint/v3"/>
    <xsd:import namespace="53a47a1b-50ad-494c-8216-7efad4a419f7"/>
    <xsd:import namespace="c578d246-9289-4784-8327-af886601f2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PublishingStartDate" minOccurs="0"/>
                <xsd:element ref="ns1:PublishingExpirationDat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Planowana data rozpoczęcia" ma:description="Kolumna Planowana data rozpoczęcia to kolumna witryny utworzona przez funkcję publikowania. Jest ona używana w celu określenia daty i godziny pierwszego wyświetlenia tej strony dla osób odwiedzających witrynę." ma:internalName="PublishingStartDate">
      <xsd:simpleType>
        <xsd:restriction base="dms:Unknown"/>
      </xsd:simpleType>
    </xsd:element>
    <xsd:element name="PublishingExpirationDate" ma:index="21" nillable="true" ma:displayName="Planowana data zakończenia" ma:description="Kolumna Planowana data zakończenia to kolumna witryny utworzona przez funkcję publikowania. Jest ona używana w celu określenia daty i godziny, od której ta strona nie będzie więcej wyświetlana dla osób odwiedzających witryn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a47a1b-50ad-494c-8216-7efad4a41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Tagi obrazów" ma:readOnly="false" ma:fieldId="{5cf76f15-5ced-4ddc-b409-7134ff3c332f}" ma:taxonomyMulti="true" ma:sspId="54914f52-495d-4bb6-95e8-b9da89695b2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78d246-9289-4784-8327-af886601f24a"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TaxCatchAll" ma:index="25" nillable="true" ma:displayName="Taxonomy Catch All Column" ma:hidden="true" ma:list="{ead50ae2-162c-4a19-85ee-ef241034588d}" ma:internalName="TaxCatchAll" ma:showField="CatchAllData" ma:web="c578d246-9289-4784-8327-af886601f2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a47a1b-50ad-494c-8216-7efad4a419f7">
      <Terms xmlns="http://schemas.microsoft.com/office/infopath/2007/PartnerControls"/>
    </lcf76f155ced4ddcb4097134ff3c332f>
    <PublishingExpirationDate xmlns="http://schemas.microsoft.com/sharepoint/v3" xsi:nil="true"/>
    <PublishingStartDate xmlns="http://schemas.microsoft.com/sharepoint/v3" xsi:nil="true"/>
    <TaxCatchAll xmlns="c578d246-9289-4784-8327-af886601f24a" xsi:nil="true"/>
  </documentManagement>
</p:properties>
</file>

<file path=customXml/itemProps1.xml><?xml version="1.0" encoding="utf-8"?>
<ds:datastoreItem xmlns:ds="http://schemas.openxmlformats.org/officeDocument/2006/customXml" ds:itemID="{55B99E27-D7CF-42AD-8553-4D62889F3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47a1b-50ad-494c-8216-7efad4a419f7"/>
    <ds:schemaRef ds:uri="c578d246-9289-4784-8327-af886601f2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2BD937-8EC8-4FA6-8B06-B11AB394B672}">
  <ds:schemaRefs>
    <ds:schemaRef ds:uri="http://schemas.microsoft.com/sharepoint/v3/contenttype/forms"/>
  </ds:schemaRefs>
</ds:datastoreItem>
</file>

<file path=customXml/itemProps3.xml><?xml version="1.0" encoding="utf-8"?>
<ds:datastoreItem xmlns:ds="http://schemas.openxmlformats.org/officeDocument/2006/customXml" ds:itemID="{4FCBA881-606F-4125-99A3-CA39436D293D}">
  <ds:schemaRefs>
    <ds:schemaRef ds:uri="http://schemas.openxmlformats.org/officeDocument/2006/bibliography"/>
  </ds:schemaRefs>
</ds:datastoreItem>
</file>

<file path=customXml/itemProps4.xml><?xml version="1.0" encoding="utf-8"?>
<ds:datastoreItem xmlns:ds="http://schemas.openxmlformats.org/officeDocument/2006/customXml" ds:itemID="{8908C9E7-42A2-4FDD-BE8E-EBF5789EC5EC}">
  <ds:schemaRefs>
    <ds:schemaRef ds:uri="http://schemas.microsoft.com/office/2006/metadata/properties"/>
    <ds:schemaRef ds:uri="http://schemas.microsoft.com/office/infopath/2007/PartnerControls"/>
    <ds:schemaRef ds:uri="53a47a1b-50ad-494c-8216-7efad4a419f7"/>
    <ds:schemaRef ds:uri="http://schemas.microsoft.com/sharepoint/v3"/>
    <ds:schemaRef ds:uri="c578d246-9289-4784-8327-af886601f24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1725</Words>
  <Characters>10353</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Mikrut Monika</dc:creator>
  <cp:keywords/>
  <dc:description/>
  <cp:lastModifiedBy>Aleksandra Sawicka</cp:lastModifiedBy>
  <cp:revision>4</cp:revision>
  <cp:lastPrinted>2024-10-04T15:21:00Z</cp:lastPrinted>
  <dcterms:created xsi:type="dcterms:W3CDTF">2024-12-17T23:47:00Z</dcterms:created>
  <dcterms:modified xsi:type="dcterms:W3CDTF">2025-01-08T11:00:00Z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0x010100ADE8E46E5BDF3148B136E2645C69E91E</vt:lpwstr>
  </property>
  <property fmtid="{D5CDD505-2E9C-101B-9397-08002B2CF9AE}" pid="3" name="MediaServiceImageTags">
    <vt:lpwstr/>
  </property>
</Properties>
</file>